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98" w:type="dxa"/>
        <w:jc w:val="center"/>
        <w:tblLook w:val="0000" w:firstRow="0" w:lastRow="0" w:firstColumn="0" w:lastColumn="0" w:noHBand="0" w:noVBand="0"/>
      </w:tblPr>
      <w:tblGrid>
        <w:gridCol w:w="4039"/>
        <w:gridCol w:w="6059"/>
      </w:tblGrid>
      <w:tr w:rsidR="008278DE" w:rsidRPr="009A772E" w14:paraId="3C91284B" w14:textId="77777777" w:rsidTr="00C80C80">
        <w:trPr>
          <w:trHeight w:val="708"/>
          <w:jc w:val="center"/>
        </w:trPr>
        <w:tc>
          <w:tcPr>
            <w:tcW w:w="4039" w:type="dxa"/>
          </w:tcPr>
          <w:p w14:paraId="0B05E6DC" w14:textId="77777777" w:rsidR="00FC42BC" w:rsidRPr="009A772E" w:rsidRDefault="00727E6A" w:rsidP="00BD593B">
            <w:pPr>
              <w:widowControl w:val="0"/>
              <w:spacing w:after="60" w:line="264" w:lineRule="auto"/>
              <w:jc w:val="center"/>
              <w:rPr>
                <w:rFonts w:ascii="Times New Roman" w:hAnsi="Times New Roman"/>
                <w:b/>
                <w:sz w:val="26"/>
                <w:szCs w:val="26"/>
              </w:rPr>
            </w:pPr>
            <w:r w:rsidRPr="009A772E">
              <w:rPr>
                <w:rFonts w:ascii="Times New Roman" w:hAnsi="Times New Roman"/>
                <w:b/>
                <w:sz w:val="26"/>
                <w:szCs w:val="26"/>
              </w:rPr>
              <w:t>HỘI ĐỒNG NHÂN DÂN</w:t>
            </w:r>
          </w:p>
          <w:p w14:paraId="7C764A54" w14:textId="77777777" w:rsidR="00727E6A" w:rsidRPr="009A772E" w:rsidRDefault="00727E6A" w:rsidP="00BD593B">
            <w:pPr>
              <w:widowControl w:val="0"/>
              <w:spacing w:after="60" w:line="264" w:lineRule="auto"/>
              <w:jc w:val="center"/>
              <w:rPr>
                <w:rFonts w:ascii="Times New Roman" w:hAnsi="Times New Roman"/>
                <w:b/>
                <w:sz w:val="26"/>
                <w:szCs w:val="26"/>
              </w:rPr>
            </w:pPr>
            <w:r w:rsidRPr="009A772E">
              <w:rPr>
                <w:rFonts w:ascii="Times New Roman" w:hAnsi="Times New Roman"/>
                <w:b/>
                <w:sz w:val="26"/>
                <w:szCs w:val="26"/>
              </w:rPr>
              <w:t>THÀNH PHỐ HÀ NỘI</w:t>
            </w:r>
          </w:p>
          <w:p w14:paraId="610E727F" w14:textId="77777777" w:rsidR="00FC42BC" w:rsidRPr="009A772E" w:rsidRDefault="00882BF6" w:rsidP="00BD593B">
            <w:pPr>
              <w:widowControl w:val="0"/>
              <w:spacing w:after="60" w:line="264" w:lineRule="auto"/>
              <w:jc w:val="center"/>
              <w:rPr>
                <w:rFonts w:ascii="Times New Roman" w:hAnsi="Times New Roman"/>
                <w:b/>
                <w:sz w:val="26"/>
                <w:szCs w:val="26"/>
              </w:rPr>
            </w:pPr>
            <w:r w:rsidRPr="009A772E">
              <w:rPr>
                <w:rFonts w:ascii="Times New Roman" w:hAnsi="Times New Roman"/>
                <w:noProof/>
                <w:sz w:val="26"/>
                <w:szCs w:val="26"/>
                <w:lang w:val="vi-VN" w:eastAsia="vi-VN"/>
              </w:rPr>
              <mc:AlternateContent>
                <mc:Choice Requires="wps">
                  <w:drawing>
                    <wp:anchor distT="0" distB="0" distL="114300" distR="114300" simplePos="0" relativeHeight="251654144" behindDoc="0" locked="0" layoutInCell="1" allowOverlap="1" wp14:anchorId="49AA3C21" wp14:editId="22D19C53">
                      <wp:simplePos x="0" y="0"/>
                      <wp:positionH relativeFrom="column">
                        <wp:posOffset>474980</wp:posOffset>
                      </wp:positionH>
                      <wp:positionV relativeFrom="paragraph">
                        <wp:posOffset>43180</wp:posOffset>
                      </wp:positionV>
                      <wp:extent cx="1443990" cy="0"/>
                      <wp:effectExtent l="8255" t="5080" r="508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CB7E1" id="_x0000_t32" coordsize="21600,21600" o:spt="32" o:oned="t" path="m,l21600,21600e" filled="f">
                      <v:path arrowok="t" fillok="f" o:connecttype="none"/>
                      <o:lock v:ext="edit" shapetype="t"/>
                    </v:shapetype>
                    <v:shape id="AutoShape 2" o:spid="_x0000_s1026" type="#_x0000_t32" style="position:absolute;margin-left:37.4pt;margin-top:3.4pt;width:113.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vUuAEAAFYDAAAOAAAAZHJzL2Uyb0RvYy54bWysU8Fu2zAMvQ/YPwi6L46zdliM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"/>
                  </w:pict>
                </mc:Fallback>
              </mc:AlternateContent>
            </w:r>
          </w:p>
        </w:tc>
        <w:tc>
          <w:tcPr>
            <w:tcW w:w="6059" w:type="dxa"/>
          </w:tcPr>
          <w:p w14:paraId="024B6741" w14:textId="77777777" w:rsidR="00FC42BC" w:rsidRPr="009A772E" w:rsidRDefault="00FC42BC" w:rsidP="00BD593B">
            <w:pPr>
              <w:widowControl w:val="0"/>
              <w:spacing w:after="60" w:line="264" w:lineRule="auto"/>
              <w:jc w:val="center"/>
              <w:outlineLvl w:val="0"/>
              <w:rPr>
                <w:rFonts w:ascii="Times New Roman" w:hAnsi="Times New Roman"/>
                <w:b/>
                <w:bCs/>
                <w:kern w:val="32"/>
                <w:sz w:val="26"/>
                <w:szCs w:val="26"/>
              </w:rPr>
            </w:pPr>
            <w:r w:rsidRPr="009A772E">
              <w:rPr>
                <w:rFonts w:ascii="Times New Roman" w:hAnsi="Times New Roman"/>
                <w:b/>
                <w:bCs/>
                <w:kern w:val="32"/>
                <w:sz w:val="26"/>
                <w:szCs w:val="26"/>
              </w:rPr>
              <w:t>CỘNG HÒA XÃ HỘI CHỦ NGHĨA VIỆT NAM</w:t>
            </w:r>
          </w:p>
          <w:p w14:paraId="21C4D86B" w14:textId="77777777" w:rsidR="00FC42BC" w:rsidRPr="009A772E" w:rsidRDefault="00FC42BC" w:rsidP="00BD593B">
            <w:pPr>
              <w:widowControl w:val="0"/>
              <w:spacing w:after="60" w:line="264" w:lineRule="auto"/>
              <w:jc w:val="center"/>
              <w:outlineLvl w:val="0"/>
              <w:rPr>
                <w:rFonts w:ascii="Times New Roman" w:hAnsi="Times New Roman"/>
                <w:b/>
                <w:bCs/>
                <w:kern w:val="32"/>
                <w:szCs w:val="28"/>
              </w:rPr>
            </w:pPr>
            <w:r w:rsidRPr="009A772E">
              <w:rPr>
                <w:rFonts w:ascii="Times New Roman" w:hAnsi="Times New Roman"/>
                <w:b/>
                <w:kern w:val="32"/>
                <w:szCs w:val="28"/>
              </w:rPr>
              <w:t>Độc lập - Tự do - Hạnh phúc</w:t>
            </w:r>
          </w:p>
          <w:p w14:paraId="17AF565F" w14:textId="77777777" w:rsidR="00FC42BC" w:rsidRPr="009A772E" w:rsidRDefault="00882BF6" w:rsidP="00BD593B">
            <w:pPr>
              <w:widowControl w:val="0"/>
              <w:spacing w:after="60" w:line="264" w:lineRule="auto"/>
              <w:jc w:val="center"/>
              <w:rPr>
                <w:rFonts w:ascii="Times New Roman" w:hAnsi="Times New Roman"/>
                <w:sz w:val="16"/>
                <w:szCs w:val="24"/>
              </w:rPr>
            </w:pPr>
            <w:r w:rsidRPr="009A772E">
              <w:rPr>
                <w:rFonts w:ascii="Times New Roman" w:hAnsi="Times New Roman"/>
                <w:noProof/>
                <w:sz w:val="16"/>
                <w:szCs w:val="24"/>
                <w:lang w:val="vi-VN" w:eastAsia="vi-VN"/>
              </w:rPr>
              <mc:AlternateContent>
                <mc:Choice Requires="wps">
                  <w:drawing>
                    <wp:anchor distT="0" distB="0" distL="114300" distR="114300" simplePos="0" relativeHeight="251656192" behindDoc="0" locked="0" layoutInCell="1" allowOverlap="1" wp14:anchorId="5E66E9ED" wp14:editId="2D2917C5">
                      <wp:simplePos x="0" y="0"/>
                      <wp:positionH relativeFrom="column">
                        <wp:posOffset>789940</wp:posOffset>
                      </wp:positionH>
                      <wp:positionV relativeFrom="paragraph">
                        <wp:posOffset>28575</wp:posOffset>
                      </wp:positionV>
                      <wp:extent cx="2146935" cy="0"/>
                      <wp:effectExtent l="8890" t="9525" r="6350"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FA7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2.25pt" to="2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" strokecolor="#4579b8"/>
                  </w:pict>
                </mc:Fallback>
              </mc:AlternateContent>
            </w:r>
          </w:p>
        </w:tc>
      </w:tr>
      <w:tr w:rsidR="00FC42BC" w:rsidRPr="009A772E" w14:paraId="7ABBB534" w14:textId="77777777" w:rsidTr="00C80C80">
        <w:trPr>
          <w:jc w:val="center"/>
        </w:trPr>
        <w:tc>
          <w:tcPr>
            <w:tcW w:w="4039" w:type="dxa"/>
            <w:vAlign w:val="center"/>
          </w:tcPr>
          <w:p w14:paraId="27C39E6A" w14:textId="77777777" w:rsidR="00FC42BC" w:rsidRPr="009A772E" w:rsidRDefault="00FC42BC" w:rsidP="00BD593B">
            <w:pPr>
              <w:widowControl w:val="0"/>
              <w:spacing w:after="60" w:line="264" w:lineRule="auto"/>
              <w:jc w:val="center"/>
              <w:rPr>
                <w:rFonts w:ascii="Times New Roman" w:hAnsi="Times New Roman"/>
                <w:sz w:val="26"/>
                <w:szCs w:val="28"/>
              </w:rPr>
            </w:pPr>
            <w:r w:rsidRPr="009A772E">
              <w:rPr>
                <w:rFonts w:ascii="Times New Roman" w:hAnsi="Times New Roman"/>
                <w:sz w:val="26"/>
                <w:szCs w:val="28"/>
              </w:rPr>
              <w:t xml:space="preserve">Số:       </w:t>
            </w:r>
            <w:r w:rsidR="003C1173" w:rsidRPr="009A772E">
              <w:rPr>
                <w:rFonts w:ascii="Times New Roman" w:hAnsi="Times New Roman"/>
                <w:sz w:val="26"/>
                <w:szCs w:val="28"/>
              </w:rPr>
              <w:t xml:space="preserve">  </w:t>
            </w:r>
            <w:r w:rsidRPr="009A772E">
              <w:rPr>
                <w:rFonts w:ascii="Times New Roman" w:hAnsi="Times New Roman"/>
                <w:sz w:val="26"/>
                <w:szCs w:val="28"/>
              </w:rPr>
              <w:t>/</w:t>
            </w:r>
            <w:r w:rsidR="00727E6A" w:rsidRPr="009A772E">
              <w:rPr>
                <w:rFonts w:ascii="Times New Roman" w:hAnsi="Times New Roman"/>
                <w:sz w:val="26"/>
                <w:szCs w:val="28"/>
              </w:rPr>
              <w:t>20</w:t>
            </w:r>
            <w:r w:rsidR="006C7A98" w:rsidRPr="009A772E">
              <w:rPr>
                <w:rFonts w:ascii="Times New Roman" w:hAnsi="Times New Roman"/>
                <w:sz w:val="26"/>
                <w:szCs w:val="28"/>
              </w:rPr>
              <w:t>2</w:t>
            </w:r>
            <w:r w:rsidR="005567B4">
              <w:rPr>
                <w:rFonts w:ascii="Times New Roman" w:hAnsi="Times New Roman"/>
                <w:sz w:val="26"/>
                <w:szCs w:val="28"/>
              </w:rPr>
              <w:t>4</w:t>
            </w:r>
            <w:r w:rsidR="00727E6A" w:rsidRPr="009A772E">
              <w:rPr>
                <w:rFonts w:ascii="Times New Roman" w:hAnsi="Times New Roman"/>
                <w:sz w:val="26"/>
                <w:szCs w:val="28"/>
              </w:rPr>
              <w:t>/NQ-HĐ</w:t>
            </w:r>
            <w:r w:rsidRPr="009A772E">
              <w:rPr>
                <w:rFonts w:ascii="Times New Roman" w:hAnsi="Times New Roman"/>
                <w:sz w:val="26"/>
                <w:szCs w:val="28"/>
              </w:rPr>
              <w:t>ND</w:t>
            </w:r>
          </w:p>
          <w:p w14:paraId="16A101D5" w14:textId="77777777" w:rsidR="00FC42BC" w:rsidRPr="009A772E" w:rsidRDefault="00882BF6" w:rsidP="00BD593B">
            <w:pPr>
              <w:widowControl w:val="0"/>
              <w:spacing w:after="60" w:line="264" w:lineRule="auto"/>
              <w:jc w:val="center"/>
              <w:rPr>
                <w:rFonts w:ascii="Times New Roman" w:hAnsi="Times New Roman"/>
                <w:sz w:val="24"/>
                <w:szCs w:val="28"/>
              </w:rPr>
            </w:pPr>
            <w:r w:rsidRPr="009A772E">
              <w:rPr>
                <w:rFonts w:ascii="Times New Roman" w:hAnsi="Times New Roman"/>
                <w:noProof/>
                <w:sz w:val="24"/>
                <w:szCs w:val="28"/>
                <w:lang w:val="vi-VN" w:eastAsia="vi-VN"/>
              </w:rPr>
              <mc:AlternateContent>
                <mc:Choice Requires="wps">
                  <w:drawing>
                    <wp:anchor distT="0" distB="0" distL="114300" distR="114300" simplePos="0" relativeHeight="251660288" behindDoc="0" locked="0" layoutInCell="1" allowOverlap="1" wp14:anchorId="1C819EE9" wp14:editId="33BA08EB">
                      <wp:simplePos x="0" y="0"/>
                      <wp:positionH relativeFrom="column">
                        <wp:posOffset>-293370</wp:posOffset>
                      </wp:positionH>
                      <wp:positionV relativeFrom="paragraph">
                        <wp:posOffset>167005</wp:posOffset>
                      </wp:positionV>
                      <wp:extent cx="1163955" cy="350520"/>
                      <wp:effectExtent l="11430" t="5080" r="571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50520"/>
                              </a:xfrm>
                              <a:prstGeom prst="rect">
                                <a:avLst/>
                              </a:prstGeom>
                              <a:solidFill>
                                <a:srgbClr val="FFFFFF"/>
                              </a:solidFill>
                              <a:ln w="9525">
                                <a:solidFill>
                                  <a:srgbClr val="000000"/>
                                </a:solidFill>
                                <a:miter lim="800000"/>
                                <a:headEnd/>
                                <a:tailEnd/>
                              </a:ln>
                            </wps:spPr>
                            <wps:txbx>
                              <w:txbxContent>
                                <w:p w14:paraId="5CCE9EF6" w14:textId="77777777" w:rsidR="007A1BB5" w:rsidRPr="003C1173" w:rsidRDefault="007A1BB5" w:rsidP="003C1173">
                                  <w:pPr>
                                    <w:jc w:val="center"/>
                                    <w:rPr>
                                      <w:rFonts w:ascii="Times New Roman" w:hAnsi="Times New Roman"/>
                                      <w:b/>
                                      <w:lang w:val="vi-VN"/>
                                    </w:rPr>
                                  </w:pPr>
                                  <w:r w:rsidRPr="003C1173">
                                    <w:rPr>
                                      <w:rFonts w:ascii="Times New Roman" w:hAnsi="Times New Roman"/>
                                      <w:b/>
                                    </w:rPr>
                                    <w:t>D</w:t>
                                  </w:r>
                                  <w:r w:rsidRPr="003C1173">
                                    <w:rPr>
                                      <w:rFonts w:ascii="Times New Roman" w:hAnsi="Times New Roman"/>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9EE9" id="Rectangle 5" o:spid="_x0000_s1026" style="position:absolute;left:0;text-align:left;margin-left:-23.1pt;margin-top:13.15pt;width:91.6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">
                      <v:textbox>
                        <w:txbxContent>
                          <w:p w14:paraId="5CCE9EF6" w14:textId="77777777" w:rsidR="007A1BB5" w:rsidRPr="003C1173" w:rsidRDefault="007A1BB5" w:rsidP="003C1173">
                            <w:pPr>
                              <w:jc w:val="center"/>
                              <w:rPr>
                                <w:rFonts w:ascii="Times New Roman" w:hAnsi="Times New Roman"/>
                                <w:b/>
                                <w:lang w:val="vi-VN"/>
                              </w:rPr>
                            </w:pPr>
                            <w:r w:rsidRPr="003C1173">
                              <w:rPr>
                                <w:rFonts w:ascii="Times New Roman" w:hAnsi="Times New Roman"/>
                                <w:b/>
                              </w:rPr>
                              <w:t>D</w:t>
                            </w:r>
                            <w:r w:rsidRPr="003C1173">
                              <w:rPr>
                                <w:rFonts w:ascii="Times New Roman" w:hAnsi="Times New Roman"/>
                                <w:b/>
                                <w:lang w:val="vi-VN"/>
                              </w:rPr>
                              <w:t>Ự THẢO</w:t>
                            </w:r>
                          </w:p>
                        </w:txbxContent>
                      </v:textbox>
                    </v:rect>
                  </w:pict>
                </mc:Fallback>
              </mc:AlternateContent>
            </w:r>
          </w:p>
        </w:tc>
        <w:tc>
          <w:tcPr>
            <w:tcW w:w="6059" w:type="dxa"/>
            <w:vAlign w:val="center"/>
          </w:tcPr>
          <w:p w14:paraId="39CFFA22" w14:textId="7DD470D7" w:rsidR="00FC42BC" w:rsidRPr="009A772E" w:rsidRDefault="00FC42BC" w:rsidP="00BD593B">
            <w:pPr>
              <w:widowControl w:val="0"/>
              <w:spacing w:after="60" w:line="264" w:lineRule="auto"/>
              <w:jc w:val="center"/>
              <w:outlineLvl w:val="0"/>
              <w:rPr>
                <w:rFonts w:ascii="Times New Roman" w:hAnsi="Times New Roman"/>
                <w:bCs/>
                <w:i/>
                <w:kern w:val="32"/>
                <w:szCs w:val="28"/>
              </w:rPr>
            </w:pPr>
            <w:r w:rsidRPr="009A772E">
              <w:rPr>
                <w:rFonts w:ascii="Times New Roman" w:hAnsi="Times New Roman"/>
                <w:bCs/>
                <w:i/>
                <w:kern w:val="32"/>
                <w:szCs w:val="28"/>
              </w:rPr>
              <w:t xml:space="preserve">Hà Nội, ngày       tháng </w:t>
            </w:r>
            <w:r w:rsidR="00455410">
              <w:rPr>
                <w:rFonts w:ascii="Times New Roman" w:hAnsi="Times New Roman"/>
                <w:bCs/>
                <w:i/>
                <w:kern w:val="32"/>
                <w:szCs w:val="28"/>
              </w:rPr>
              <w:t>7</w:t>
            </w:r>
            <w:r w:rsidRPr="009A772E">
              <w:rPr>
                <w:rFonts w:ascii="Times New Roman" w:hAnsi="Times New Roman"/>
                <w:bCs/>
                <w:i/>
                <w:kern w:val="32"/>
                <w:szCs w:val="28"/>
              </w:rPr>
              <w:t xml:space="preserve"> năm 20</w:t>
            </w:r>
            <w:r w:rsidR="006C7A98" w:rsidRPr="009A772E">
              <w:rPr>
                <w:rFonts w:ascii="Times New Roman" w:hAnsi="Times New Roman"/>
                <w:bCs/>
                <w:i/>
                <w:kern w:val="32"/>
                <w:szCs w:val="28"/>
              </w:rPr>
              <w:t>2</w:t>
            </w:r>
            <w:r w:rsidR="002D63D5">
              <w:rPr>
                <w:rFonts w:ascii="Times New Roman" w:hAnsi="Times New Roman"/>
                <w:bCs/>
                <w:i/>
                <w:kern w:val="32"/>
                <w:szCs w:val="28"/>
              </w:rPr>
              <w:t>4</w:t>
            </w:r>
          </w:p>
        </w:tc>
      </w:tr>
    </w:tbl>
    <w:p w14:paraId="0E237757" w14:textId="77777777" w:rsidR="00260A74" w:rsidRPr="009A772E" w:rsidRDefault="00260A74" w:rsidP="00BD593B">
      <w:pPr>
        <w:widowControl w:val="0"/>
        <w:spacing w:after="60" w:line="264" w:lineRule="auto"/>
        <w:jc w:val="center"/>
        <w:rPr>
          <w:rFonts w:ascii="Times New Roman" w:hAnsi="Times New Roman"/>
          <w:b/>
          <w:bCs/>
          <w:iCs/>
          <w:szCs w:val="28"/>
        </w:rPr>
      </w:pPr>
    </w:p>
    <w:p w14:paraId="01A60A5E" w14:textId="19C2336C" w:rsidR="00FC42BC" w:rsidRPr="009A772E" w:rsidRDefault="00727E6A" w:rsidP="00BD593B">
      <w:pPr>
        <w:widowControl w:val="0"/>
        <w:spacing w:after="60" w:line="264" w:lineRule="auto"/>
        <w:jc w:val="center"/>
        <w:rPr>
          <w:rFonts w:ascii="Times New Roman" w:hAnsi="Times New Roman"/>
          <w:b/>
          <w:bCs/>
          <w:iCs/>
          <w:szCs w:val="28"/>
        </w:rPr>
      </w:pPr>
      <w:r w:rsidRPr="009A772E">
        <w:rPr>
          <w:rFonts w:ascii="Times New Roman" w:hAnsi="Times New Roman"/>
          <w:b/>
          <w:bCs/>
          <w:iCs/>
          <w:szCs w:val="28"/>
        </w:rPr>
        <w:t>NGHỊ QUYẾT</w:t>
      </w:r>
    </w:p>
    <w:p w14:paraId="3F084544" w14:textId="77777777" w:rsidR="00251DAB" w:rsidRDefault="006C7A98" w:rsidP="00251DAB">
      <w:pPr>
        <w:widowControl w:val="0"/>
        <w:spacing w:line="264" w:lineRule="auto"/>
        <w:jc w:val="center"/>
        <w:rPr>
          <w:rFonts w:ascii="Times New Roman" w:hAnsi="Times New Roman"/>
          <w:b/>
          <w:szCs w:val="28"/>
        </w:rPr>
      </w:pPr>
      <w:r w:rsidRPr="009A772E">
        <w:rPr>
          <w:rFonts w:ascii="Times New Roman" w:hAnsi="Times New Roman"/>
          <w:b/>
          <w:szCs w:val="28"/>
        </w:rPr>
        <w:t xml:space="preserve">Sửa đổi nghị quyết 05/2019/NQ-HĐND ngày 08/07/2019 </w:t>
      </w:r>
      <w:r w:rsidR="00251DAB">
        <w:rPr>
          <w:rFonts w:ascii="Times New Roman" w:hAnsi="Times New Roman"/>
          <w:b/>
          <w:szCs w:val="28"/>
        </w:rPr>
        <w:t>t</w:t>
      </w:r>
      <w:r w:rsidR="002E325A" w:rsidRPr="009A772E">
        <w:rPr>
          <w:rFonts w:ascii="Times New Roman" w:hAnsi="Times New Roman"/>
          <w:b/>
          <w:szCs w:val="28"/>
        </w:rPr>
        <w:t>hông qua</w:t>
      </w:r>
      <w:r w:rsidR="00795992" w:rsidRPr="009A772E">
        <w:rPr>
          <w:rFonts w:ascii="Times New Roman" w:hAnsi="Times New Roman"/>
          <w:b/>
          <w:szCs w:val="28"/>
        </w:rPr>
        <w:t xml:space="preserve"> </w:t>
      </w:r>
    </w:p>
    <w:p w14:paraId="1D8C3437" w14:textId="785DBC28" w:rsidR="00251DAB" w:rsidRDefault="00795992" w:rsidP="00251DAB">
      <w:pPr>
        <w:widowControl w:val="0"/>
        <w:spacing w:line="264" w:lineRule="auto"/>
        <w:jc w:val="center"/>
        <w:rPr>
          <w:rFonts w:ascii="Times New Roman" w:hAnsi="Times New Roman"/>
          <w:b/>
          <w:szCs w:val="28"/>
        </w:rPr>
      </w:pPr>
      <w:r w:rsidRPr="009A772E">
        <w:rPr>
          <w:rFonts w:ascii="Times New Roman" w:hAnsi="Times New Roman"/>
          <w:b/>
          <w:szCs w:val="28"/>
        </w:rPr>
        <w:t xml:space="preserve">chủ </w:t>
      </w:r>
      <w:r w:rsidR="00251DAB">
        <w:rPr>
          <w:rFonts w:ascii="Times New Roman" w:hAnsi="Times New Roman"/>
          <w:b/>
          <w:szCs w:val="28"/>
        </w:rPr>
        <w:t>t</w:t>
      </w:r>
      <w:r w:rsidRPr="009A772E">
        <w:rPr>
          <w:rFonts w:ascii="Times New Roman" w:hAnsi="Times New Roman"/>
          <w:b/>
          <w:szCs w:val="28"/>
        </w:rPr>
        <w:t>rương ban hành</w:t>
      </w:r>
      <w:r w:rsidR="002E325A" w:rsidRPr="009A772E">
        <w:rPr>
          <w:rFonts w:ascii="Times New Roman" w:hAnsi="Times New Roman"/>
          <w:b/>
          <w:szCs w:val="28"/>
        </w:rPr>
        <w:t xml:space="preserve"> Đề án </w:t>
      </w:r>
      <w:r w:rsidR="001A7D23" w:rsidRPr="009A772E">
        <w:rPr>
          <w:rFonts w:ascii="Times New Roman" w:hAnsi="Times New Roman"/>
          <w:b/>
          <w:szCs w:val="28"/>
        </w:rPr>
        <w:t xml:space="preserve">hỗ </w:t>
      </w:r>
      <w:r w:rsidR="002E325A" w:rsidRPr="009A772E">
        <w:rPr>
          <w:rFonts w:ascii="Times New Roman" w:hAnsi="Times New Roman"/>
          <w:b/>
          <w:szCs w:val="28"/>
        </w:rPr>
        <w:t>trợ khởi nghiệp sáng tạo</w:t>
      </w:r>
      <w:r w:rsidR="006C7A98" w:rsidRPr="009A772E">
        <w:rPr>
          <w:rFonts w:ascii="Times New Roman" w:hAnsi="Times New Roman"/>
          <w:b/>
          <w:szCs w:val="28"/>
        </w:rPr>
        <w:t xml:space="preserve"> </w:t>
      </w:r>
      <w:r w:rsidR="002E325A" w:rsidRPr="009A772E">
        <w:rPr>
          <w:rFonts w:ascii="Times New Roman" w:hAnsi="Times New Roman"/>
          <w:b/>
          <w:szCs w:val="28"/>
        </w:rPr>
        <w:t>và các chính sách hỗ trợ khởi nghiệp sáng tạo</w:t>
      </w:r>
      <w:r w:rsidR="00BC3467" w:rsidRPr="009A772E">
        <w:rPr>
          <w:rFonts w:ascii="Times New Roman" w:hAnsi="Times New Roman"/>
          <w:b/>
          <w:szCs w:val="28"/>
        </w:rPr>
        <w:t xml:space="preserve"> </w:t>
      </w:r>
      <w:r w:rsidR="002E325A" w:rsidRPr="009A772E">
        <w:rPr>
          <w:rFonts w:ascii="Times New Roman" w:hAnsi="Times New Roman"/>
          <w:b/>
          <w:szCs w:val="28"/>
        </w:rPr>
        <w:t xml:space="preserve">trên địa bàn </w:t>
      </w:r>
      <w:r w:rsidR="00BC3467" w:rsidRPr="009A772E">
        <w:rPr>
          <w:rFonts w:ascii="Times New Roman" w:hAnsi="Times New Roman"/>
          <w:b/>
          <w:szCs w:val="28"/>
        </w:rPr>
        <w:t>t</w:t>
      </w:r>
      <w:r w:rsidR="002E325A" w:rsidRPr="009A772E">
        <w:rPr>
          <w:rFonts w:ascii="Times New Roman" w:hAnsi="Times New Roman"/>
          <w:b/>
          <w:szCs w:val="28"/>
        </w:rPr>
        <w:t>hành phố</w:t>
      </w:r>
      <w:r w:rsidR="00251DAB">
        <w:rPr>
          <w:rFonts w:ascii="Times New Roman" w:hAnsi="Times New Roman"/>
          <w:b/>
          <w:szCs w:val="28"/>
        </w:rPr>
        <w:t xml:space="preserve"> </w:t>
      </w:r>
      <w:r w:rsidR="00376E4B" w:rsidRPr="009A772E">
        <w:rPr>
          <w:rFonts w:ascii="Times New Roman" w:hAnsi="Times New Roman"/>
          <w:b/>
          <w:szCs w:val="28"/>
        </w:rPr>
        <w:t>Hà Nội</w:t>
      </w:r>
      <w:r w:rsidR="002E325A" w:rsidRPr="009A772E">
        <w:rPr>
          <w:rFonts w:ascii="Times New Roman" w:hAnsi="Times New Roman"/>
          <w:b/>
          <w:szCs w:val="28"/>
        </w:rPr>
        <w:t xml:space="preserve"> </w:t>
      </w:r>
    </w:p>
    <w:p w14:paraId="4513C3AF" w14:textId="0C0B0359" w:rsidR="002E325A" w:rsidRPr="009A772E" w:rsidRDefault="002E325A" w:rsidP="00251DAB">
      <w:pPr>
        <w:widowControl w:val="0"/>
        <w:spacing w:line="264" w:lineRule="auto"/>
        <w:jc w:val="center"/>
        <w:rPr>
          <w:rFonts w:ascii="Times New Roman" w:hAnsi="Times New Roman"/>
          <w:b/>
          <w:szCs w:val="28"/>
        </w:rPr>
      </w:pPr>
      <w:r w:rsidRPr="009A772E">
        <w:rPr>
          <w:rFonts w:ascii="Times New Roman" w:hAnsi="Times New Roman"/>
          <w:b/>
          <w:szCs w:val="28"/>
        </w:rPr>
        <w:t>giai đoạn 2019-2025</w:t>
      </w:r>
    </w:p>
    <w:p w14:paraId="2246F8F4" w14:textId="77777777" w:rsidR="009E4D6F" w:rsidRPr="009A772E" w:rsidRDefault="009E4D6F" w:rsidP="00BD593B">
      <w:pPr>
        <w:widowControl w:val="0"/>
        <w:spacing w:after="60" w:line="264" w:lineRule="auto"/>
        <w:ind w:firstLine="706"/>
        <w:jc w:val="center"/>
        <w:rPr>
          <w:rFonts w:ascii="Times New Roman" w:hAnsi="Times New Roman"/>
          <w:b/>
          <w:szCs w:val="28"/>
        </w:rPr>
      </w:pPr>
      <w:r w:rsidRPr="009A772E">
        <w:rPr>
          <w:rFonts w:ascii="Times New Roman" w:hAnsi="Times New Roman"/>
          <w:noProof/>
          <w:lang w:val="vi-VN" w:eastAsia="vi-VN"/>
        </w:rPr>
        <mc:AlternateContent>
          <mc:Choice Requires="wps">
            <w:drawing>
              <wp:anchor distT="0" distB="0" distL="114300" distR="114300" simplePos="0" relativeHeight="251658240" behindDoc="0" locked="0" layoutInCell="1" allowOverlap="1" wp14:anchorId="02F4E2A9" wp14:editId="03A4700B">
                <wp:simplePos x="0" y="0"/>
                <wp:positionH relativeFrom="column">
                  <wp:posOffset>2016851</wp:posOffset>
                </wp:positionH>
                <wp:positionV relativeFrom="paragraph">
                  <wp:posOffset>54668</wp:posOffset>
                </wp:positionV>
                <wp:extent cx="1714500" cy="0"/>
                <wp:effectExtent l="5715"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E6C6" id="AutoShape 4" o:spid="_x0000_s1026" type="#_x0000_t32" style="position:absolute;margin-left:158.8pt;margin-top:4.3pt;width: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aA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"/>
            </w:pict>
          </mc:Fallback>
        </mc:AlternateContent>
      </w:r>
    </w:p>
    <w:p w14:paraId="17C95D18" w14:textId="77777777" w:rsidR="004918BF" w:rsidRPr="009A772E" w:rsidRDefault="004918BF" w:rsidP="00BD593B">
      <w:pPr>
        <w:tabs>
          <w:tab w:val="left" w:pos="709"/>
        </w:tabs>
        <w:spacing w:after="60" w:line="264" w:lineRule="auto"/>
        <w:ind w:firstLine="706"/>
        <w:jc w:val="center"/>
        <w:rPr>
          <w:rFonts w:ascii="Times New Roman" w:hAnsi="Times New Roman"/>
          <w:b/>
          <w:szCs w:val="28"/>
        </w:rPr>
      </w:pPr>
    </w:p>
    <w:p w14:paraId="23051AE4" w14:textId="77777777" w:rsidR="00D9751D" w:rsidRPr="009A772E" w:rsidRDefault="00727E6A" w:rsidP="00BD593B">
      <w:pPr>
        <w:tabs>
          <w:tab w:val="left" w:pos="709"/>
        </w:tabs>
        <w:spacing w:after="60" w:line="264" w:lineRule="auto"/>
        <w:ind w:firstLine="709"/>
        <w:jc w:val="center"/>
        <w:rPr>
          <w:rFonts w:ascii="Times New Roman" w:hAnsi="Times New Roman"/>
          <w:b/>
          <w:szCs w:val="28"/>
        </w:rPr>
      </w:pPr>
      <w:r w:rsidRPr="009A772E">
        <w:rPr>
          <w:rFonts w:ascii="Times New Roman" w:hAnsi="Times New Roman"/>
          <w:b/>
          <w:szCs w:val="28"/>
        </w:rPr>
        <w:t>HỘI ĐỒNG NHÂN DÂN THÀNH PHỐ HÀ NỘI</w:t>
      </w:r>
    </w:p>
    <w:p w14:paraId="15E56703" w14:textId="46103838" w:rsidR="00727E6A" w:rsidRPr="009A772E" w:rsidRDefault="00727E6A" w:rsidP="00BD593B">
      <w:pPr>
        <w:tabs>
          <w:tab w:val="left" w:pos="709"/>
        </w:tabs>
        <w:spacing w:after="60" w:line="264" w:lineRule="auto"/>
        <w:ind w:firstLine="709"/>
        <w:jc w:val="center"/>
        <w:rPr>
          <w:rFonts w:ascii="Times New Roman" w:hAnsi="Times New Roman"/>
          <w:b/>
          <w:szCs w:val="28"/>
        </w:rPr>
      </w:pPr>
      <w:r w:rsidRPr="009A772E">
        <w:rPr>
          <w:rFonts w:ascii="Times New Roman" w:hAnsi="Times New Roman"/>
          <w:b/>
          <w:szCs w:val="28"/>
        </w:rPr>
        <w:t xml:space="preserve">KHÓA </w:t>
      </w:r>
      <w:r w:rsidR="003D6D1C">
        <w:rPr>
          <w:rFonts w:ascii="Times New Roman" w:hAnsi="Times New Roman"/>
          <w:b/>
          <w:szCs w:val="28"/>
        </w:rPr>
        <w:t>XVI</w:t>
      </w:r>
      <w:r w:rsidR="009E4D6F" w:rsidRPr="009A772E">
        <w:rPr>
          <w:rFonts w:ascii="Times New Roman" w:hAnsi="Times New Roman"/>
          <w:b/>
          <w:szCs w:val="28"/>
        </w:rPr>
        <w:t xml:space="preserve"> -</w:t>
      </w:r>
      <w:r w:rsidRPr="009A772E">
        <w:rPr>
          <w:rFonts w:ascii="Times New Roman" w:hAnsi="Times New Roman"/>
          <w:b/>
          <w:szCs w:val="28"/>
        </w:rPr>
        <w:t xml:space="preserve"> KỲ HỌP THỨ</w:t>
      </w:r>
      <w:r w:rsidR="007B6792" w:rsidRPr="009A772E">
        <w:rPr>
          <w:rFonts w:ascii="Times New Roman" w:hAnsi="Times New Roman"/>
          <w:b/>
          <w:szCs w:val="28"/>
        </w:rPr>
        <w:t xml:space="preserve"> …</w:t>
      </w:r>
    </w:p>
    <w:p w14:paraId="1CAD8AD3" w14:textId="77777777" w:rsidR="00727E6A" w:rsidRPr="009A772E" w:rsidRDefault="00727E6A" w:rsidP="00BD593B">
      <w:pPr>
        <w:tabs>
          <w:tab w:val="left" w:pos="709"/>
        </w:tabs>
        <w:spacing w:after="60" w:line="264" w:lineRule="auto"/>
        <w:ind w:firstLine="706"/>
        <w:jc w:val="center"/>
        <w:rPr>
          <w:rFonts w:ascii="Times New Roman" w:hAnsi="Times New Roman"/>
          <w:i/>
          <w:szCs w:val="28"/>
        </w:rPr>
      </w:pPr>
      <w:r w:rsidRPr="009A772E">
        <w:rPr>
          <w:rFonts w:ascii="Times New Roman" w:hAnsi="Times New Roman"/>
          <w:i/>
          <w:szCs w:val="28"/>
        </w:rPr>
        <w:t>(Từ ngày    /7/20</w:t>
      </w:r>
      <w:r w:rsidR="007B6792" w:rsidRPr="009A772E">
        <w:rPr>
          <w:rFonts w:ascii="Times New Roman" w:hAnsi="Times New Roman"/>
          <w:i/>
          <w:szCs w:val="28"/>
        </w:rPr>
        <w:t>2</w:t>
      </w:r>
      <w:r w:rsidR="00F06D22">
        <w:rPr>
          <w:rFonts w:ascii="Times New Roman" w:hAnsi="Times New Roman"/>
          <w:i/>
          <w:szCs w:val="28"/>
        </w:rPr>
        <w:t>4</w:t>
      </w:r>
      <w:r w:rsidRPr="009A772E">
        <w:rPr>
          <w:rFonts w:ascii="Times New Roman" w:hAnsi="Times New Roman"/>
          <w:i/>
          <w:szCs w:val="28"/>
        </w:rPr>
        <w:t xml:space="preserve"> đến ngày     /7/20</w:t>
      </w:r>
      <w:r w:rsidR="007B6792" w:rsidRPr="009A772E">
        <w:rPr>
          <w:rFonts w:ascii="Times New Roman" w:hAnsi="Times New Roman"/>
          <w:i/>
          <w:szCs w:val="28"/>
        </w:rPr>
        <w:t>2</w:t>
      </w:r>
      <w:r w:rsidR="00F06D22">
        <w:rPr>
          <w:rFonts w:ascii="Times New Roman" w:hAnsi="Times New Roman"/>
          <w:i/>
          <w:szCs w:val="28"/>
        </w:rPr>
        <w:t>4</w:t>
      </w:r>
      <w:r w:rsidRPr="009A772E">
        <w:rPr>
          <w:rFonts w:ascii="Times New Roman" w:hAnsi="Times New Roman"/>
          <w:i/>
          <w:szCs w:val="28"/>
        </w:rPr>
        <w:t>)</w:t>
      </w:r>
    </w:p>
    <w:p w14:paraId="48B384FD" w14:textId="77777777" w:rsidR="00736A08" w:rsidRPr="00B22A6B" w:rsidRDefault="00736A08" w:rsidP="00B22A6B">
      <w:pPr>
        <w:tabs>
          <w:tab w:val="left" w:pos="709"/>
        </w:tabs>
        <w:spacing w:before="60" w:after="60" w:line="264" w:lineRule="auto"/>
        <w:ind w:firstLine="706"/>
        <w:jc w:val="center"/>
        <w:rPr>
          <w:rFonts w:ascii="Times New Roman" w:hAnsi="Times New Roman"/>
          <w:sz w:val="16"/>
          <w:szCs w:val="28"/>
        </w:rPr>
      </w:pPr>
    </w:p>
    <w:p w14:paraId="2A01AA90" w14:textId="77777777" w:rsidR="00C010C2" w:rsidRPr="00B22A6B" w:rsidRDefault="00C010C2" w:rsidP="00B22A6B">
      <w:pPr>
        <w:tabs>
          <w:tab w:val="left" w:pos="709"/>
        </w:tabs>
        <w:spacing w:before="60" w:after="60" w:line="22" w:lineRule="atLeast"/>
        <w:ind w:firstLine="706"/>
        <w:jc w:val="both"/>
        <w:rPr>
          <w:rFonts w:ascii="Times New Roman" w:hAnsi="Times New Roman"/>
          <w:i/>
          <w:szCs w:val="28"/>
        </w:rPr>
      </w:pPr>
      <w:r w:rsidRPr="00B22A6B">
        <w:rPr>
          <w:rFonts w:ascii="Times New Roman" w:hAnsi="Times New Roman"/>
          <w:i/>
          <w:szCs w:val="28"/>
        </w:rPr>
        <w:t>Căn cứ Luật Tổ chức chính quyền địa phương ngày 19/6/2015;</w:t>
      </w:r>
    </w:p>
    <w:p w14:paraId="1CF92930" w14:textId="5BE08CB4" w:rsidR="00D628DD" w:rsidRPr="00B22A6B" w:rsidRDefault="00D628DD" w:rsidP="00B22A6B">
      <w:pPr>
        <w:tabs>
          <w:tab w:val="left" w:pos="709"/>
        </w:tabs>
        <w:spacing w:before="60" w:after="60" w:line="22" w:lineRule="atLeast"/>
        <w:ind w:firstLine="706"/>
        <w:jc w:val="both"/>
        <w:rPr>
          <w:rFonts w:ascii="Times New Roman" w:hAnsi="Times New Roman"/>
          <w:i/>
          <w:szCs w:val="28"/>
        </w:rPr>
      </w:pPr>
      <w:r w:rsidRPr="00B22A6B">
        <w:rPr>
          <w:rFonts w:ascii="Times New Roman" w:hAnsi="Times New Roman"/>
          <w:i/>
          <w:szCs w:val="28"/>
        </w:rPr>
        <w:t>Căn cứ Luật Ban hành văn bản quy phạm pháp luật ngày 22/6/2015;</w:t>
      </w:r>
      <w:r w:rsidR="00251DAB" w:rsidRPr="00B22A6B">
        <w:rPr>
          <w:rFonts w:ascii="Times New Roman" w:hAnsi="Times New Roman"/>
          <w:iCs/>
          <w:color w:val="000000"/>
          <w:szCs w:val="28"/>
          <w:lang w:eastAsia="vi-VN"/>
        </w:rPr>
        <w:t xml:space="preserve"> </w:t>
      </w:r>
      <w:r w:rsidR="00251DAB" w:rsidRPr="00B22A6B">
        <w:rPr>
          <w:rFonts w:ascii="Times New Roman" w:hAnsi="Times New Roman"/>
          <w:i/>
          <w:szCs w:val="28"/>
        </w:rPr>
        <w:t>Luật sửa đổi, bổ sung một số điều của Luật Ban hành văn bản quy phạm pháp luật ngày 18/6/2020;</w:t>
      </w:r>
    </w:p>
    <w:p w14:paraId="1DADC5DF" w14:textId="77777777" w:rsidR="00260A74" w:rsidRPr="00B22A6B" w:rsidRDefault="00260A74" w:rsidP="00B22A6B">
      <w:pPr>
        <w:tabs>
          <w:tab w:val="left" w:pos="709"/>
        </w:tabs>
        <w:spacing w:before="60" w:after="60" w:line="22" w:lineRule="atLeast"/>
        <w:ind w:firstLine="706"/>
        <w:jc w:val="both"/>
        <w:rPr>
          <w:rFonts w:ascii="Times New Roman" w:hAnsi="Times New Roman"/>
          <w:i/>
          <w:iCs/>
          <w:szCs w:val="28"/>
        </w:rPr>
      </w:pPr>
      <w:r w:rsidRPr="00B22A6B">
        <w:rPr>
          <w:rFonts w:ascii="Times New Roman" w:hAnsi="Times New Roman"/>
          <w:i/>
          <w:iCs/>
          <w:szCs w:val="28"/>
        </w:rPr>
        <w:t>Căn cứ Luật Khoa học và Công nghệ ngày 18/6/2013;</w:t>
      </w:r>
    </w:p>
    <w:p w14:paraId="2E8CAEAA" w14:textId="77777777" w:rsidR="00C55D3B" w:rsidRPr="00B22A6B" w:rsidRDefault="00C55D3B" w:rsidP="00B22A6B">
      <w:pPr>
        <w:tabs>
          <w:tab w:val="left" w:pos="709"/>
        </w:tabs>
        <w:spacing w:before="60" w:after="60" w:line="22" w:lineRule="atLeast"/>
        <w:ind w:firstLine="706"/>
        <w:jc w:val="both"/>
        <w:rPr>
          <w:rFonts w:ascii="Times New Roman" w:hAnsi="Times New Roman"/>
          <w:bCs/>
          <w:i/>
          <w:szCs w:val="28"/>
          <w:lang w:eastAsia="x-none"/>
        </w:rPr>
      </w:pPr>
      <w:r w:rsidRPr="00B22A6B">
        <w:rPr>
          <w:rFonts w:ascii="Times New Roman" w:hAnsi="Times New Roman"/>
          <w:bCs/>
          <w:i/>
          <w:szCs w:val="28"/>
          <w:lang w:eastAsia="x-none"/>
        </w:rPr>
        <w:t>Căn cứ Luật Chuyển giao công nghệ số 07/2017/QH14 ngày 19/6/2017;</w:t>
      </w:r>
    </w:p>
    <w:p w14:paraId="66158181" w14:textId="77777777" w:rsidR="00C55D3B" w:rsidRPr="00B22A6B" w:rsidRDefault="00C55D3B" w:rsidP="00B22A6B">
      <w:pPr>
        <w:tabs>
          <w:tab w:val="left" w:pos="709"/>
        </w:tabs>
        <w:spacing w:before="60" w:after="60" w:line="22" w:lineRule="atLeast"/>
        <w:ind w:firstLine="706"/>
        <w:jc w:val="both"/>
        <w:rPr>
          <w:rFonts w:ascii="Times New Roman" w:hAnsi="Times New Roman"/>
          <w:bCs/>
          <w:i/>
          <w:szCs w:val="28"/>
          <w:lang w:eastAsia="x-none"/>
        </w:rPr>
      </w:pPr>
      <w:r w:rsidRPr="00B22A6B">
        <w:rPr>
          <w:rFonts w:ascii="Times New Roman" w:hAnsi="Times New Roman"/>
          <w:bCs/>
          <w:i/>
          <w:szCs w:val="28"/>
          <w:lang w:eastAsia="x-none"/>
        </w:rPr>
        <w:t>Căn cứ Luật Hỗ trợ doanh nghiệp nhỏ và vừa ngày 12/6/2017;</w:t>
      </w:r>
    </w:p>
    <w:p w14:paraId="62161238" w14:textId="77777777" w:rsidR="00C55D3B" w:rsidRPr="00B22A6B" w:rsidRDefault="00C55D3B" w:rsidP="00B22A6B">
      <w:pPr>
        <w:tabs>
          <w:tab w:val="left" w:pos="709"/>
        </w:tabs>
        <w:spacing w:before="60" w:after="60" w:line="22" w:lineRule="atLeast"/>
        <w:ind w:firstLine="706"/>
        <w:jc w:val="both"/>
        <w:rPr>
          <w:rFonts w:ascii="Times New Roman" w:hAnsi="Times New Roman"/>
          <w:bCs/>
          <w:i/>
          <w:szCs w:val="28"/>
          <w:lang w:eastAsia="x-none"/>
        </w:rPr>
      </w:pPr>
      <w:r w:rsidRPr="00B22A6B">
        <w:rPr>
          <w:rFonts w:ascii="Times New Roman" w:hAnsi="Times New Roman"/>
          <w:bCs/>
          <w:i/>
          <w:szCs w:val="28"/>
          <w:lang w:eastAsia="x-none"/>
        </w:rPr>
        <w:t xml:space="preserve">Căn cứ Nghị định số 38/2018/NĐ-CP </w:t>
      </w:r>
      <w:r w:rsidR="000C6C84" w:rsidRPr="00B22A6B">
        <w:rPr>
          <w:rFonts w:ascii="Times New Roman" w:hAnsi="Times New Roman"/>
          <w:bCs/>
          <w:i/>
          <w:szCs w:val="28"/>
          <w:lang w:eastAsia="x-none"/>
        </w:rPr>
        <w:t xml:space="preserve">ngày 11/3/2018 </w:t>
      </w:r>
      <w:r w:rsidRPr="00B22A6B">
        <w:rPr>
          <w:rFonts w:ascii="Times New Roman" w:hAnsi="Times New Roman"/>
          <w:bCs/>
          <w:i/>
          <w:szCs w:val="28"/>
          <w:lang w:eastAsia="x-none"/>
        </w:rPr>
        <w:t>của Chính phủ quy định chi tiết về đầu tư cho khởi nghiệp sáng tạo;</w:t>
      </w:r>
    </w:p>
    <w:p w14:paraId="2347495C" w14:textId="77777777" w:rsidR="00B22A6B" w:rsidRPr="00B22A6B" w:rsidRDefault="00B22A6B" w:rsidP="00B22A6B">
      <w:pPr>
        <w:tabs>
          <w:tab w:val="left" w:pos="709"/>
        </w:tabs>
        <w:spacing w:before="60" w:after="60" w:line="22" w:lineRule="atLeast"/>
        <w:ind w:firstLine="706"/>
        <w:jc w:val="both"/>
        <w:rPr>
          <w:rFonts w:ascii="Times New Roman" w:hAnsi="Times New Roman"/>
          <w:bCs/>
          <w:i/>
          <w:szCs w:val="28"/>
          <w:lang w:eastAsia="x-none"/>
        </w:rPr>
      </w:pPr>
      <w:r w:rsidRPr="00B22A6B">
        <w:rPr>
          <w:rFonts w:ascii="Times New Roman" w:hAnsi="Times New Roman"/>
          <w:bCs/>
          <w:i/>
          <w:szCs w:val="28"/>
          <w:lang w:eastAsia="x-none"/>
        </w:rPr>
        <w:t>Căn cứ Nghị định số 80/2021/NĐ-CP ngày 26/08/2021 của Chính phủ quy định chi tiết một số điều của Luật Hỗ trợ doanh nghiệp nhỏ và vừa;</w:t>
      </w:r>
    </w:p>
    <w:p w14:paraId="2E0B57C2" w14:textId="65F048FE" w:rsidR="00265F43" w:rsidRPr="00B22A6B" w:rsidRDefault="00D628DD" w:rsidP="00B22A6B">
      <w:pPr>
        <w:widowControl w:val="0"/>
        <w:spacing w:before="60" w:after="60" w:line="22" w:lineRule="atLeast"/>
        <w:ind w:firstLine="706"/>
        <w:jc w:val="both"/>
        <w:rPr>
          <w:rFonts w:ascii="Times New Roman" w:hAnsi="Times New Roman"/>
          <w:bCs/>
          <w:i/>
          <w:szCs w:val="28"/>
          <w:lang w:val="sv-SE"/>
        </w:rPr>
      </w:pPr>
      <w:r w:rsidRPr="00B22A6B">
        <w:rPr>
          <w:rFonts w:ascii="Times New Roman" w:hAnsi="Times New Roman"/>
          <w:bCs/>
          <w:i/>
          <w:szCs w:val="28"/>
          <w:lang w:val="sv-SE"/>
        </w:rPr>
        <w:t>Xét Tờ trình số......../TTr</w:t>
      </w:r>
      <w:r w:rsidR="00265F43" w:rsidRPr="00B22A6B">
        <w:rPr>
          <w:rFonts w:ascii="Times New Roman" w:hAnsi="Times New Roman"/>
          <w:bCs/>
          <w:i/>
          <w:szCs w:val="28"/>
          <w:lang w:val="sv-SE"/>
        </w:rPr>
        <w:t>-UBND ngày ......tháng.....năm 20</w:t>
      </w:r>
      <w:r w:rsidR="00A93AF4" w:rsidRPr="00B22A6B">
        <w:rPr>
          <w:rFonts w:ascii="Times New Roman" w:hAnsi="Times New Roman"/>
          <w:bCs/>
          <w:i/>
          <w:szCs w:val="28"/>
          <w:lang w:val="sv-SE"/>
        </w:rPr>
        <w:t>2</w:t>
      </w:r>
      <w:r w:rsidR="00251DAB" w:rsidRPr="00B22A6B">
        <w:rPr>
          <w:rFonts w:ascii="Times New Roman" w:hAnsi="Times New Roman"/>
          <w:bCs/>
          <w:i/>
          <w:szCs w:val="28"/>
          <w:lang w:val="sv-SE"/>
        </w:rPr>
        <w:t>4</w:t>
      </w:r>
      <w:r w:rsidR="00265F43" w:rsidRPr="00B22A6B">
        <w:rPr>
          <w:rFonts w:ascii="Times New Roman" w:hAnsi="Times New Roman"/>
          <w:bCs/>
          <w:i/>
          <w:szCs w:val="28"/>
          <w:lang w:val="sv-SE"/>
        </w:rPr>
        <w:t xml:space="preserve"> của UBND Thành phố </w:t>
      </w:r>
      <w:r w:rsidR="00C55D3B" w:rsidRPr="00B22A6B">
        <w:rPr>
          <w:rFonts w:ascii="Times New Roman" w:hAnsi="Times New Roman"/>
          <w:bCs/>
          <w:i/>
          <w:szCs w:val="28"/>
          <w:lang w:val="sv-SE"/>
        </w:rPr>
        <w:t>đề nghị xây dựng Nghị quyết</w:t>
      </w:r>
      <w:r w:rsidR="00A93AF4" w:rsidRPr="00B22A6B">
        <w:rPr>
          <w:rFonts w:ascii="Times New Roman" w:hAnsi="Times New Roman"/>
          <w:bCs/>
          <w:i/>
          <w:szCs w:val="28"/>
          <w:lang w:val="sv-SE"/>
        </w:rPr>
        <w:t xml:space="preserve"> sửa đổi Nghị quyết 05/2019/NQ-HĐND ngày 08/07/2019</w:t>
      </w:r>
      <w:r w:rsidR="00C55D3B" w:rsidRPr="00B22A6B">
        <w:rPr>
          <w:rFonts w:ascii="Times New Roman" w:hAnsi="Times New Roman"/>
          <w:bCs/>
          <w:i/>
          <w:szCs w:val="28"/>
          <w:lang w:val="sv-SE"/>
        </w:rPr>
        <w:t xml:space="preserve"> </w:t>
      </w:r>
      <w:r w:rsidR="00BC3467" w:rsidRPr="00B22A6B">
        <w:rPr>
          <w:rFonts w:ascii="Times New Roman" w:hAnsi="Times New Roman"/>
          <w:bCs/>
          <w:i/>
          <w:szCs w:val="28"/>
          <w:lang w:val="sv-SE"/>
        </w:rPr>
        <w:t xml:space="preserve">thông qua chủ trương ban hành </w:t>
      </w:r>
      <w:r w:rsidR="00C55D3B" w:rsidRPr="00B22A6B">
        <w:rPr>
          <w:rFonts w:ascii="Times New Roman" w:hAnsi="Times New Roman"/>
          <w:bCs/>
          <w:i/>
          <w:szCs w:val="28"/>
          <w:lang w:val="sv-SE"/>
        </w:rPr>
        <w:t xml:space="preserve">Đề án </w:t>
      </w:r>
      <w:r w:rsidR="00BC3467" w:rsidRPr="00B22A6B">
        <w:rPr>
          <w:rFonts w:ascii="Times New Roman" w:hAnsi="Times New Roman"/>
          <w:bCs/>
          <w:i/>
          <w:szCs w:val="28"/>
          <w:lang w:val="sv-SE"/>
        </w:rPr>
        <w:t xml:space="preserve">hỗ </w:t>
      </w:r>
      <w:r w:rsidR="00C55D3B" w:rsidRPr="00B22A6B">
        <w:rPr>
          <w:rFonts w:ascii="Times New Roman" w:hAnsi="Times New Roman"/>
          <w:bCs/>
          <w:i/>
          <w:szCs w:val="28"/>
          <w:lang w:val="sv-SE"/>
        </w:rPr>
        <w:t xml:space="preserve">trợ khởi nghiệp sáng tạo và </w:t>
      </w:r>
      <w:r w:rsidR="00BC3467" w:rsidRPr="00B22A6B">
        <w:rPr>
          <w:rFonts w:ascii="Times New Roman" w:hAnsi="Times New Roman"/>
          <w:bCs/>
          <w:i/>
          <w:szCs w:val="28"/>
          <w:lang w:val="sv-SE"/>
        </w:rPr>
        <w:t>các</w:t>
      </w:r>
      <w:r w:rsidR="00C55D3B" w:rsidRPr="00B22A6B">
        <w:rPr>
          <w:rFonts w:ascii="Times New Roman" w:hAnsi="Times New Roman"/>
          <w:bCs/>
          <w:i/>
          <w:szCs w:val="28"/>
          <w:lang w:val="sv-SE"/>
        </w:rPr>
        <w:t xml:space="preserve"> chính sách hỗ trợ khởi nghiệp sáng tạo trên địa bàn thành phố</w:t>
      </w:r>
      <w:r w:rsidR="00BC3467" w:rsidRPr="00B22A6B">
        <w:rPr>
          <w:rFonts w:ascii="Times New Roman" w:hAnsi="Times New Roman"/>
          <w:bCs/>
          <w:i/>
          <w:szCs w:val="28"/>
          <w:lang w:val="sv-SE"/>
        </w:rPr>
        <w:t xml:space="preserve"> Hà Nội</w:t>
      </w:r>
      <w:r w:rsidR="00C55D3B" w:rsidRPr="00B22A6B">
        <w:rPr>
          <w:rFonts w:ascii="Times New Roman" w:hAnsi="Times New Roman"/>
          <w:bCs/>
          <w:i/>
          <w:szCs w:val="28"/>
          <w:lang w:val="sv-SE"/>
        </w:rPr>
        <w:t xml:space="preserve"> giai đoạn 2019-2025</w:t>
      </w:r>
      <w:r w:rsidR="00265F43" w:rsidRPr="00B22A6B">
        <w:rPr>
          <w:rFonts w:ascii="Times New Roman" w:hAnsi="Times New Roman"/>
          <w:bCs/>
          <w:i/>
          <w:szCs w:val="28"/>
          <w:lang w:val="sv-SE"/>
        </w:rPr>
        <w:t xml:space="preserve">; Báo cáo thẩm tra của </w:t>
      </w:r>
      <w:bookmarkStart w:id="0" w:name="_Hlk159326537"/>
      <w:r w:rsidR="00265F43" w:rsidRPr="00B22A6B">
        <w:rPr>
          <w:rFonts w:ascii="Times New Roman" w:hAnsi="Times New Roman"/>
          <w:bCs/>
          <w:i/>
          <w:szCs w:val="28"/>
          <w:lang w:val="sv-SE"/>
        </w:rPr>
        <w:t>Ban Kinh tế Ngân sách</w:t>
      </w:r>
      <w:bookmarkEnd w:id="0"/>
      <w:r w:rsidR="00265F43" w:rsidRPr="00B22A6B">
        <w:rPr>
          <w:rFonts w:ascii="Times New Roman" w:hAnsi="Times New Roman"/>
          <w:bCs/>
          <w:i/>
          <w:szCs w:val="28"/>
          <w:lang w:val="sv-SE"/>
        </w:rPr>
        <w:t xml:space="preserve"> </w:t>
      </w:r>
      <w:r w:rsidR="00260A74" w:rsidRPr="00B22A6B">
        <w:rPr>
          <w:rFonts w:ascii="Times New Roman" w:hAnsi="Times New Roman"/>
          <w:bCs/>
          <w:i/>
          <w:szCs w:val="28"/>
          <w:lang w:val="sv-SE"/>
        </w:rPr>
        <w:t>-</w:t>
      </w:r>
      <w:r w:rsidR="00265F43" w:rsidRPr="00B22A6B">
        <w:rPr>
          <w:rFonts w:ascii="Times New Roman" w:hAnsi="Times New Roman"/>
          <w:bCs/>
          <w:i/>
          <w:szCs w:val="28"/>
          <w:lang w:val="sv-SE"/>
        </w:rPr>
        <w:t xml:space="preserve"> Hội đồng nhân dân Thành phố; </w:t>
      </w:r>
      <w:r w:rsidR="00C55D3B" w:rsidRPr="00B22A6B">
        <w:rPr>
          <w:rFonts w:ascii="Times New Roman" w:hAnsi="Times New Roman"/>
          <w:bCs/>
          <w:i/>
          <w:szCs w:val="28"/>
          <w:lang w:val="sv-SE"/>
        </w:rPr>
        <w:t>Ý</w:t>
      </w:r>
      <w:r w:rsidR="00E35C84" w:rsidRPr="00B22A6B">
        <w:rPr>
          <w:rFonts w:ascii="Times New Roman" w:hAnsi="Times New Roman"/>
          <w:bCs/>
          <w:i/>
          <w:szCs w:val="28"/>
          <w:lang w:val="sv-SE"/>
        </w:rPr>
        <w:t xml:space="preserve"> kiến thảo luận và kết quả biểu quyết của đại biểu Hội đồng nhân dân Thành phố.</w:t>
      </w:r>
    </w:p>
    <w:p w14:paraId="043279C2" w14:textId="77777777" w:rsidR="00260A74" w:rsidRPr="00B22A6B" w:rsidRDefault="00260A74" w:rsidP="00B22A6B">
      <w:pPr>
        <w:widowControl w:val="0"/>
        <w:spacing w:before="60" w:after="60" w:line="22" w:lineRule="atLeast"/>
        <w:ind w:firstLine="706"/>
        <w:jc w:val="both"/>
        <w:rPr>
          <w:rFonts w:ascii="Times New Roman" w:hAnsi="Times New Roman"/>
          <w:bCs/>
          <w:sz w:val="18"/>
          <w:szCs w:val="28"/>
          <w:lang w:val="sv-SE"/>
        </w:rPr>
      </w:pPr>
    </w:p>
    <w:p w14:paraId="1F75B782" w14:textId="77777777" w:rsidR="00E35C84" w:rsidRPr="00B22A6B" w:rsidRDefault="001C2B98" w:rsidP="00B22A6B">
      <w:pPr>
        <w:widowControl w:val="0"/>
        <w:spacing w:before="60" w:after="60" w:line="22" w:lineRule="atLeast"/>
        <w:ind w:firstLine="706"/>
        <w:jc w:val="center"/>
        <w:rPr>
          <w:rFonts w:ascii="Times New Roman" w:hAnsi="Times New Roman"/>
          <w:b/>
          <w:bCs/>
          <w:szCs w:val="28"/>
          <w:lang w:val="sv-SE"/>
        </w:rPr>
      </w:pPr>
      <w:r w:rsidRPr="00B22A6B">
        <w:rPr>
          <w:rFonts w:ascii="Times New Roman" w:hAnsi="Times New Roman"/>
          <w:b/>
          <w:bCs/>
          <w:szCs w:val="28"/>
          <w:lang w:val="sv-SE"/>
        </w:rPr>
        <w:t>QUYẾT N</w:t>
      </w:r>
      <w:r w:rsidR="00E35C84" w:rsidRPr="00B22A6B">
        <w:rPr>
          <w:rFonts w:ascii="Times New Roman" w:hAnsi="Times New Roman"/>
          <w:b/>
          <w:bCs/>
          <w:szCs w:val="28"/>
          <w:lang w:val="sv-SE"/>
        </w:rPr>
        <w:t>GHỊ</w:t>
      </w:r>
      <w:r w:rsidR="009E4D6F" w:rsidRPr="00B22A6B">
        <w:rPr>
          <w:rFonts w:ascii="Times New Roman" w:hAnsi="Times New Roman"/>
          <w:b/>
          <w:bCs/>
          <w:szCs w:val="28"/>
          <w:lang w:val="sv-SE"/>
        </w:rPr>
        <w:t>:</w:t>
      </w:r>
    </w:p>
    <w:p w14:paraId="5ABC5815" w14:textId="376A577C" w:rsidR="007823EC" w:rsidRPr="00B22A6B" w:rsidRDefault="00DF1A9B" w:rsidP="00B22A6B">
      <w:pPr>
        <w:tabs>
          <w:tab w:val="left" w:pos="567"/>
        </w:tabs>
        <w:spacing w:before="60" w:after="60" w:line="22" w:lineRule="atLeast"/>
        <w:ind w:firstLine="706"/>
        <w:jc w:val="both"/>
        <w:rPr>
          <w:rFonts w:ascii="Times New Roman" w:hAnsi="Times New Roman"/>
          <w:bCs/>
          <w:szCs w:val="28"/>
          <w:lang w:val="sv-SE"/>
        </w:rPr>
      </w:pPr>
      <w:r w:rsidRPr="00B22A6B">
        <w:rPr>
          <w:rFonts w:ascii="Times New Roman" w:hAnsi="Times New Roman"/>
          <w:b/>
          <w:bCs/>
          <w:szCs w:val="28"/>
          <w:lang w:val="sv-SE"/>
        </w:rPr>
        <w:tab/>
      </w:r>
      <w:r w:rsidR="00260A74" w:rsidRPr="00B22A6B">
        <w:rPr>
          <w:rFonts w:ascii="Times New Roman" w:hAnsi="Times New Roman"/>
          <w:b/>
          <w:bCs/>
          <w:szCs w:val="28"/>
          <w:lang w:val="sv-SE"/>
        </w:rPr>
        <w:t>Điều 1.</w:t>
      </w:r>
      <w:r w:rsidR="00260A74" w:rsidRPr="00B22A6B">
        <w:rPr>
          <w:rFonts w:ascii="Times New Roman" w:hAnsi="Times New Roman"/>
          <w:bCs/>
          <w:szCs w:val="28"/>
          <w:lang w:val="sv-SE"/>
        </w:rPr>
        <w:t xml:space="preserve"> </w:t>
      </w:r>
      <w:r w:rsidR="007823EC" w:rsidRPr="00B22A6B">
        <w:rPr>
          <w:rFonts w:ascii="Times New Roman" w:hAnsi="Times New Roman"/>
          <w:bCs/>
          <w:szCs w:val="28"/>
          <w:lang w:val="sv-SE"/>
        </w:rPr>
        <w:t xml:space="preserve">Sửa đổi, bổ sung một số điều của </w:t>
      </w:r>
      <w:r w:rsidR="007823EC" w:rsidRPr="00B22A6B">
        <w:rPr>
          <w:rFonts w:ascii="Times New Roman" w:hAnsi="Times New Roman"/>
          <w:color w:val="000000"/>
          <w:lang w:val="sv-SE"/>
        </w:rPr>
        <w:t>Nghị quyết số 05/2019/NQ-HĐND ngày 08 tháng 7 năm 2019 của Hội đồng</w:t>
      </w:r>
      <w:r w:rsidR="007823EC" w:rsidRPr="00B22A6B">
        <w:rPr>
          <w:rFonts w:ascii="Times New Roman" w:hAnsi="Times New Roman"/>
          <w:lang w:val="sv-SE"/>
        </w:rPr>
        <w:t xml:space="preserve"> nhân dân thành phố Hà Nội như sau:</w:t>
      </w:r>
    </w:p>
    <w:p w14:paraId="0EEF1ED8" w14:textId="5676F458" w:rsidR="000D302C" w:rsidRPr="00B22A6B" w:rsidRDefault="00592FD4" w:rsidP="00B22A6B">
      <w:pPr>
        <w:tabs>
          <w:tab w:val="left" w:pos="567"/>
        </w:tabs>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lastRenderedPageBreak/>
        <w:tab/>
      </w:r>
      <w:bookmarkStart w:id="1" w:name="_Hlk160129115"/>
      <w:r w:rsidR="001D0093" w:rsidRPr="00B22A6B">
        <w:rPr>
          <w:rFonts w:ascii="Times New Roman" w:hAnsi="Times New Roman"/>
          <w:color w:val="000000"/>
          <w:lang w:val="sv-SE"/>
        </w:rPr>
        <w:t>1</w:t>
      </w:r>
      <w:r w:rsidR="007A1BB5" w:rsidRPr="00B22A6B">
        <w:rPr>
          <w:rFonts w:ascii="Times New Roman" w:hAnsi="Times New Roman"/>
          <w:color w:val="000000"/>
          <w:lang w:val="sv-SE"/>
        </w:rPr>
        <w:t xml:space="preserve">. </w:t>
      </w:r>
      <w:r w:rsidR="000D302C" w:rsidRPr="00B22A6B">
        <w:rPr>
          <w:rFonts w:ascii="Times New Roman" w:hAnsi="Times New Roman"/>
          <w:color w:val="000000"/>
          <w:lang w:val="sv-SE"/>
        </w:rPr>
        <w:t>Sửa đổi khoản 1 Điều 2 như sau:</w:t>
      </w:r>
    </w:p>
    <w:p w14:paraId="48FCEB5C" w14:textId="3DC7F957" w:rsidR="007A1BB5" w:rsidRPr="00B22A6B" w:rsidRDefault="000D302C"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color w:val="000000"/>
          <w:lang w:val="sv-SE"/>
        </w:rPr>
        <w:tab/>
      </w:r>
      <w:r w:rsidRPr="00B22A6B">
        <w:rPr>
          <w:rFonts w:ascii="Times New Roman" w:hAnsi="Times New Roman"/>
          <w:i/>
          <w:sz w:val="27"/>
          <w:szCs w:val="27"/>
        </w:rPr>
        <w:t>“</w:t>
      </w:r>
      <w:r w:rsidRPr="00B22A6B">
        <w:rPr>
          <w:rFonts w:ascii="Times New Roman" w:hAnsi="Times New Roman"/>
          <w:i/>
          <w:color w:val="000000"/>
          <w:lang w:val="sv-SE"/>
        </w:rPr>
        <w:t xml:space="preserve">1. </w:t>
      </w:r>
      <w:r w:rsidR="009865A8" w:rsidRPr="00B22A6B">
        <w:rPr>
          <w:rFonts w:ascii="Times New Roman" w:hAnsi="Times New Roman"/>
          <w:i/>
          <w:color w:val="000000"/>
          <w:lang w:val="sv-SE"/>
        </w:rPr>
        <w:t xml:space="preserve">Phạm vi điều chỉnh: Chính sách này quy định một số nội dung và mức chi từ ngân sách Thành phố </w:t>
      </w:r>
      <w:r w:rsidR="00076E67" w:rsidRPr="00B22A6B">
        <w:rPr>
          <w:rFonts w:ascii="Times New Roman" w:hAnsi="Times New Roman"/>
          <w:i/>
          <w:color w:val="000000"/>
          <w:lang w:val="sv-SE"/>
        </w:rPr>
        <w:t xml:space="preserve">và nội </w:t>
      </w:r>
      <w:r w:rsidR="00AB0D49" w:rsidRPr="00B22A6B">
        <w:rPr>
          <w:rFonts w:ascii="Times New Roman" w:hAnsi="Times New Roman"/>
          <w:i/>
          <w:color w:val="000000"/>
          <w:lang w:val="sv-SE"/>
        </w:rPr>
        <w:t xml:space="preserve">dung xác định đối tượng </w:t>
      </w:r>
      <w:r w:rsidR="007D0532" w:rsidRPr="00B22A6B">
        <w:rPr>
          <w:rFonts w:ascii="Times New Roman" w:hAnsi="Times New Roman"/>
          <w:i/>
          <w:color w:val="000000"/>
          <w:lang w:val="sv-SE"/>
        </w:rPr>
        <w:t>hỗ trợ cho hoạt động khởi nghiệp sáng tạo nhằm phát triển hệ sinh thái khởi nghiệp sáng tạo trên địa bàn thành phố Hà Nội thuộc Đề án hỗ trợ khởi nghiệp sáng tạo trên địa bàn thành phố Hà Nội giai đoạn 2019-2025.</w:t>
      </w:r>
      <w:r w:rsidRPr="00B22A6B">
        <w:rPr>
          <w:rFonts w:ascii="Times New Roman" w:hAnsi="Times New Roman"/>
          <w:i/>
          <w:color w:val="000000"/>
          <w:lang w:val="sv-SE"/>
        </w:rPr>
        <w:t>”</w:t>
      </w:r>
    </w:p>
    <w:p w14:paraId="79A396BC" w14:textId="161891F4" w:rsidR="008F4955" w:rsidRPr="00B22A6B" w:rsidRDefault="00B92D15" w:rsidP="00B22A6B">
      <w:pPr>
        <w:tabs>
          <w:tab w:val="left" w:pos="567"/>
        </w:tabs>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ab/>
      </w:r>
      <w:r w:rsidR="001D0093" w:rsidRPr="00B22A6B">
        <w:rPr>
          <w:rFonts w:ascii="Times New Roman" w:hAnsi="Times New Roman"/>
          <w:color w:val="000000"/>
          <w:lang w:val="sv-SE"/>
        </w:rPr>
        <w:t>2</w:t>
      </w:r>
      <w:r w:rsidRPr="00B22A6B">
        <w:rPr>
          <w:rFonts w:ascii="Times New Roman" w:hAnsi="Times New Roman"/>
          <w:color w:val="000000"/>
          <w:lang w:val="sv-SE"/>
        </w:rPr>
        <w:t>.</w:t>
      </w:r>
      <w:r w:rsidR="008F4955" w:rsidRPr="00B22A6B">
        <w:rPr>
          <w:rFonts w:ascii="Times New Roman" w:hAnsi="Times New Roman"/>
          <w:color w:val="000000"/>
          <w:lang w:val="sv-SE"/>
        </w:rPr>
        <w:t xml:space="preserve"> Sửa đổi</w:t>
      </w:r>
      <w:r w:rsidR="00DF1E44" w:rsidRPr="00B22A6B">
        <w:rPr>
          <w:rFonts w:ascii="Times New Roman" w:hAnsi="Times New Roman"/>
          <w:color w:val="000000"/>
          <w:lang w:val="sv-SE"/>
        </w:rPr>
        <w:t xml:space="preserve"> điểm 3.1 khoản 3 Điều 2 như sau:</w:t>
      </w:r>
    </w:p>
    <w:p w14:paraId="6F247FE3" w14:textId="251095D8" w:rsidR="00A556BD" w:rsidRPr="00B22A6B" w:rsidRDefault="008B21F5"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ab/>
      </w:r>
      <w:r w:rsidR="00DF1E44" w:rsidRPr="00B22A6B">
        <w:rPr>
          <w:rFonts w:ascii="Times New Roman" w:hAnsi="Times New Roman"/>
          <w:i/>
          <w:sz w:val="27"/>
          <w:szCs w:val="27"/>
        </w:rPr>
        <w:t>“</w:t>
      </w:r>
      <w:r w:rsidRPr="00B22A6B">
        <w:rPr>
          <w:rFonts w:ascii="Times New Roman" w:hAnsi="Times New Roman"/>
          <w:i/>
          <w:color w:val="000000"/>
          <w:lang w:val="sv-SE"/>
        </w:rPr>
        <w:t>3.1</w:t>
      </w:r>
      <w:r w:rsidR="00DF1E44" w:rsidRPr="00B22A6B">
        <w:rPr>
          <w:rFonts w:ascii="Times New Roman" w:hAnsi="Times New Roman"/>
          <w:i/>
          <w:color w:val="000000"/>
          <w:lang w:val="sv-SE"/>
        </w:rPr>
        <w:t>.</w:t>
      </w:r>
      <w:r w:rsidR="00DB3329" w:rsidRPr="00B22A6B">
        <w:rPr>
          <w:rFonts w:ascii="Times New Roman" w:hAnsi="Times New Roman"/>
          <w:i/>
          <w:color w:val="000000"/>
          <w:lang w:val="sv-SE"/>
        </w:rPr>
        <w:t xml:space="preserve"> Chính sách hỗ trợ hoạt động truyền thông khởi nghiệp sáng tạo và xây dựng văn hóa khởi nghiệp</w:t>
      </w:r>
      <w:r w:rsidR="00A556BD" w:rsidRPr="00B22A6B">
        <w:rPr>
          <w:rFonts w:ascii="Times New Roman" w:hAnsi="Times New Roman"/>
          <w:i/>
          <w:color w:val="000000"/>
          <w:lang w:val="sv-SE"/>
        </w:rPr>
        <w:t>.</w:t>
      </w:r>
    </w:p>
    <w:p w14:paraId="581227CE" w14:textId="698DC98A" w:rsidR="00296A97" w:rsidRPr="00B22A6B" w:rsidRDefault="00DF1E44"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a)</w:t>
      </w:r>
      <w:r w:rsidR="00296A97" w:rsidRPr="00B22A6B">
        <w:rPr>
          <w:rFonts w:ascii="Times New Roman" w:hAnsi="Times New Roman"/>
          <w:i/>
          <w:color w:val="000000"/>
          <w:lang w:val="sv-SE"/>
        </w:rPr>
        <w:t xml:space="preserve"> </w:t>
      </w:r>
      <w:r w:rsidR="0060708F" w:rsidRPr="00B22A6B">
        <w:rPr>
          <w:rFonts w:ascii="Times New Roman" w:hAnsi="Times New Roman"/>
          <w:i/>
          <w:color w:val="000000"/>
          <w:lang w:val="sv-SE"/>
        </w:rPr>
        <w:t>Đối</w:t>
      </w:r>
      <w:r w:rsidR="00296A97" w:rsidRPr="00B22A6B">
        <w:rPr>
          <w:rFonts w:ascii="Times New Roman" w:hAnsi="Times New Roman"/>
          <w:i/>
          <w:color w:val="000000"/>
          <w:lang w:val="sv-SE"/>
        </w:rPr>
        <w:t xml:space="preserve"> tượng hỗ trợ:</w:t>
      </w:r>
      <w:r w:rsidR="0060708F" w:rsidRPr="00B22A6B">
        <w:rPr>
          <w:rFonts w:ascii="Times New Roman" w:hAnsi="Times New Roman"/>
          <w:i/>
          <w:color w:val="000000"/>
          <w:lang w:val="sv-SE"/>
        </w:rPr>
        <w:t xml:space="preserve"> </w:t>
      </w:r>
      <w:r w:rsidR="00296A97" w:rsidRPr="00B22A6B">
        <w:rPr>
          <w:rFonts w:ascii="Times New Roman" w:hAnsi="Times New Roman"/>
          <w:i/>
          <w:color w:val="000000"/>
          <w:lang w:val="sv-SE"/>
        </w:rPr>
        <w:t>Các tổ chức, doanh nghiệp thực hiện hoạt động truyền thông khởi nghiệp sáng tạo thuộc Đề án.</w:t>
      </w:r>
    </w:p>
    <w:p w14:paraId="71F9F901" w14:textId="77777777" w:rsidR="00DF1E44" w:rsidRPr="00B22A6B" w:rsidRDefault="00DF1E44"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b) Nội dung và mức hỗ trợ:</w:t>
      </w:r>
    </w:p>
    <w:p w14:paraId="5762D043" w14:textId="7A51A162" w:rsidR="00DF1E44" w:rsidRPr="00B22A6B" w:rsidRDefault="00DF1E44"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 xml:space="preserve"> Hỗ trợ tối đa 50% kinh phí xây dựng chương trình truyền thông về hoạt động khởi nghiệp, hỗ trợ khởi nghiệp, hỗ trợ đầu tư cho khởi nghiệp và phổ biến, tuyên truyền các điển hình khởi nghiệp thành công của Việt Nam. Mức hỗ trợ cụ thể xem xét trên cơ sở các quy định hiện hành về chế độ và định mức chi tiêu ngân sách nhà nước hoặc theo hợp đồng và thực tế phát sinh trong phạm vi dự toán được cấp có thẩm quyền phê duyệt, đảm bảo tiết kiệm, hiệu quả.</w:t>
      </w:r>
    </w:p>
    <w:p w14:paraId="42C7D002" w14:textId="58C1D6BC" w:rsidR="008B21F5" w:rsidRPr="00B22A6B" w:rsidRDefault="00DF1E44"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c)</w:t>
      </w:r>
      <w:r w:rsidR="00296A97" w:rsidRPr="00B22A6B">
        <w:rPr>
          <w:rFonts w:ascii="Times New Roman" w:hAnsi="Times New Roman"/>
          <w:i/>
          <w:color w:val="000000"/>
          <w:lang w:val="sv-SE"/>
        </w:rPr>
        <w:t xml:space="preserve"> </w:t>
      </w:r>
      <w:r w:rsidR="00AC12DA" w:rsidRPr="00B22A6B">
        <w:rPr>
          <w:rFonts w:ascii="Times New Roman" w:hAnsi="Times New Roman"/>
          <w:i/>
          <w:color w:val="000000"/>
          <w:lang w:val="sv-SE"/>
        </w:rPr>
        <w:t>P</w:t>
      </w:r>
      <w:r w:rsidR="00DB3329" w:rsidRPr="00B22A6B">
        <w:rPr>
          <w:rFonts w:ascii="Times New Roman" w:hAnsi="Times New Roman"/>
          <w:i/>
          <w:color w:val="000000"/>
          <w:lang w:val="sv-SE"/>
        </w:rPr>
        <w:t xml:space="preserve">hương thức hỗ trợ: Ngân sách Thành phố hỗ trợ thông qua đơn vị </w:t>
      </w:r>
      <w:r w:rsidR="00FA3AD1">
        <w:rPr>
          <w:rFonts w:ascii="Times New Roman" w:hAnsi="Times New Roman"/>
          <w:i/>
          <w:color w:val="000000"/>
          <w:lang w:val="sv-SE"/>
        </w:rPr>
        <w:t>chủ trì nhiệm vụ lựa chọn đối tác triển khai theo quy định pháp luật về đấu thầu</w:t>
      </w:r>
      <w:r w:rsidR="00A73DE9">
        <w:rPr>
          <w:rFonts w:ascii="Times New Roman" w:hAnsi="Times New Roman"/>
          <w:i/>
          <w:color w:val="000000"/>
          <w:lang w:val="sv-SE"/>
        </w:rPr>
        <w:t>.</w:t>
      </w:r>
    </w:p>
    <w:p w14:paraId="7ABF3D76" w14:textId="77A4C28A" w:rsidR="003D2AE5" w:rsidRPr="00B22A6B" w:rsidRDefault="00DB3329" w:rsidP="00B22A6B">
      <w:pPr>
        <w:tabs>
          <w:tab w:val="left" w:pos="567"/>
        </w:tabs>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ab/>
      </w:r>
      <w:r w:rsidR="001D0093" w:rsidRPr="00B22A6B">
        <w:rPr>
          <w:rFonts w:ascii="Times New Roman" w:hAnsi="Times New Roman"/>
          <w:color w:val="000000"/>
          <w:lang w:val="sv-SE"/>
        </w:rPr>
        <w:t>3</w:t>
      </w:r>
      <w:r w:rsidR="003D2AE5" w:rsidRPr="00B22A6B">
        <w:rPr>
          <w:rFonts w:ascii="Times New Roman" w:hAnsi="Times New Roman"/>
          <w:color w:val="000000"/>
          <w:lang w:val="sv-SE"/>
        </w:rPr>
        <w:t xml:space="preserve">. Sửa đổi, bổ sung </w:t>
      </w:r>
      <w:r w:rsidR="00A73DE9">
        <w:rPr>
          <w:rFonts w:ascii="Times New Roman" w:hAnsi="Times New Roman"/>
          <w:color w:val="000000"/>
          <w:lang w:val="sv-SE"/>
        </w:rPr>
        <w:t xml:space="preserve">tiết a </w:t>
      </w:r>
      <w:r w:rsidR="003D2AE5" w:rsidRPr="00B22A6B">
        <w:rPr>
          <w:rFonts w:ascii="Times New Roman" w:hAnsi="Times New Roman"/>
          <w:color w:val="000000"/>
          <w:lang w:val="sv-SE"/>
        </w:rPr>
        <w:t>điểm 3.2</w:t>
      </w:r>
      <w:r w:rsidR="00A73DE9">
        <w:rPr>
          <w:rFonts w:ascii="Times New Roman" w:hAnsi="Times New Roman"/>
          <w:color w:val="000000"/>
          <w:lang w:val="sv-SE"/>
        </w:rPr>
        <w:t>.1 và 3.2.2</w:t>
      </w:r>
      <w:r w:rsidR="003D2AE5" w:rsidRPr="00B22A6B">
        <w:rPr>
          <w:rFonts w:ascii="Times New Roman" w:hAnsi="Times New Roman"/>
          <w:color w:val="000000"/>
          <w:lang w:val="sv-SE"/>
        </w:rPr>
        <w:t xml:space="preserve"> khoản 3</w:t>
      </w:r>
      <w:r w:rsidR="00A73DE9">
        <w:rPr>
          <w:rFonts w:ascii="Times New Roman" w:hAnsi="Times New Roman"/>
          <w:color w:val="000000"/>
          <w:lang w:val="sv-SE"/>
        </w:rPr>
        <w:t>.2</w:t>
      </w:r>
      <w:r w:rsidR="003D2AE5" w:rsidRPr="00B22A6B">
        <w:rPr>
          <w:rFonts w:ascii="Times New Roman" w:hAnsi="Times New Roman"/>
          <w:color w:val="000000"/>
          <w:lang w:val="sv-SE"/>
        </w:rPr>
        <w:t xml:space="preserve"> Điều 2 như sau:</w:t>
      </w:r>
    </w:p>
    <w:p w14:paraId="7CE835E5" w14:textId="343E06E4" w:rsidR="00331AC6" w:rsidRPr="00B22A6B" w:rsidRDefault="00381583" w:rsidP="00777740">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sz w:val="27"/>
          <w:szCs w:val="27"/>
        </w:rPr>
        <w:t>“</w:t>
      </w:r>
      <w:r w:rsidR="00331AC6" w:rsidRPr="00B22A6B">
        <w:rPr>
          <w:rFonts w:ascii="Times New Roman" w:hAnsi="Times New Roman"/>
          <w:i/>
          <w:color w:val="000000"/>
          <w:lang w:val="sv-SE"/>
        </w:rPr>
        <w:t>3.2.1. Hỗ trợ đào tạo chuyên sâu về khởi nghiệp sáng tạo:</w:t>
      </w:r>
    </w:p>
    <w:p w14:paraId="67450EEF" w14:textId="71A004C3" w:rsidR="00331AC6" w:rsidRPr="00B22A6B" w:rsidRDefault="00331AC6"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a) Đối tượng hỗ trợ: Doanh nghiệp nhỏ và vừa khởi nghiệp sáng tạo và cá nhân, nhóm cá nhân có dự án khởi nghiệp sáng tạo thuộc Đề án.</w:t>
      </w:r>
    </w:p>
    <w:p w14:paraId="0683A676" w14:textId="09DDEBB3" w:rsidR="00DB3329" w:rsidRPr="00B22A6B" w:rsidRDefault="00331AC6"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Trong đó</w:t>
      </w:r>
      <w:r w:rsidR="00381583" w:rsidRPr="00B22A6B">
        <w:rPr>
          <w:rFonts w:ascii="Times New Roman" w:hAnsi="Times New Roman"/>
          <w:i/>
          <w:color w:val="000000"/>
          <w:lang w:val="sv-SE"/>
        </w:rPr>
        <w:t>:</w:t>
      </w:r>
    </w:p>
    <w:p w14:paraId="0395A628" w14:textId="5942B915" w:rsidR="000E0DAD" w:rsidRPr="00B22A6B" w:rsidRDefault="00381583"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w:t>
      </w:r>
      <w:r w:rsidR="000E0DAD" w:rsidRPr="00B22A6B">
        <w:rPr>
          <w:rFonts w:ascii="Times New Roman" w:hAnsi="Times New Roman"/>
          <w:i/>
          <w:color w:val="000000"/>
          <w:lang w:val="sv-SE"/>
        </w:rPr>
        <w:t xml:space="preserve"> Dự án khởi nghiệp sáng tạo là các </w:t>
      </w:r>
      <w:r w:rsidR="006F6E36" w:rsidRPr="00B22A6B">
        <w:rPr>
          <w:rFonts w:ascii="Times New Roman" w:hAnsi="Times New Roman"/>
          <w:i/>
          <w:color w:val="000000"/>
          <w:lang w:val="sv-SE"/>
        </w:rPr>
        <w:t>ý tưởng</w:t>
      </w:r>
      <w:r w:rsidR="000E0DAD" w:rsidRPr="00B22A6B">
        <w:rPr>
          <w:rFonts w:ascii="Times New Roman" w:hAnsi="Times New Roman"/>
          <w:i/>
          <w:color w:val="000000"/>
          <w:lang w:val="sv-SE"/>
        </w:rPr>
        <w:t xml:space="preserve"> </w:t>
      </w:r>
      <w:r w:rsidR="006F6E36" w:rsidRPr="00B22A6B">
        <w:rPr>
          <w:rFonts w:ascii="Times New Roman" w:hAnsi="Times New Roman"/>
          <w:i/>
          <w:color w:val="000000"/>
          <w:lang w:val="sv-SE"/>
        </w:rPr>
        <w:t xml:space="preserve">khởi nghiệp sáng tạo </w:t>
      </w:r>
      <w:r w:rsidR="000E0DAD" w:rsidRPr="00B22A6B">
        <w:rPr>
          <w:rFonts w:ascii="Times New Roman" w:hAnsi="Times New Roman"/>
          <w:i/>
          <w:color w:val="000000"/>
          <w:lang w:val="sv-SE"/>
        </w:rPr>
        <w:t>đáp ứng các tiêu chí theo quy định tại Điều 20 Nghị định 80/2021/NĐ-CP ngày 26/08/2021 của Chính phủ</w:t>
      </w:r>
      <w:r w:rsidR="006F6E36" w:rsidRPr="00B22A6B">
        <w:rPr>
          <w:rFonts w:ascii="Times New Roman" w:hAnsi="Times New Roman"/>
          <w:i/>
          <w:color w:val="000000"/>
          <w:lang w:val="sv-SE"/>
        </w:rPr>
        <w:t xml:space="preserve"> chưa hình thành doanh nghiệp.</w:t>
      </w:r>
    </w:p>
    <w:p w14:paraId="1F14033B" w14:textId="6FC3330B" w:rsidR="000E0DAD" w:rsidRPr="00B22A6B" w:rsidRDefault="00381583"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 xml:space="preserve">- </w:t>
      </w:r>
      <w:r w:rsidR="000E0DAD" w:rsidRPr="00B22A6B">
        <w:rPr>
          <w:rFonts w:ascii="Times New Roman" w:hAnsi="Times New Roman"/>
          <w:i/>
          <w:color w:val="000000"/>
          <w:lang w:val="sv-SE"/>
        </w:rPr>
        <w:t xml:space="preserve">Cá nhân, nhóm cá nhân có dự án khởi nghiệp sáng tạo là những thành viên tham gia nghiên cứu, </w:t>
      </w:r>
      <w:r w:rsidR="0000213C" w:rsidRPr="00B22A6B">
        <w:rPr>
          <w:rFonts w:ascii="Times New Roman" w:hAnsi="Times New Roman"/>
          <w:i/>
          <w:color w:val="000000"/>
          <w:lang w:val="sv-SE"/>
        </w:rPr>
        <w:t xml:space="preserve">đề xuất, </w:t>
      </w:r>
      <w:r w:rsidR="000E0DAD" w:rsidRPr="00B22A6B">
        <w:rPr>
          <w:rFonts w:ascii="Times New Roman" w:hAnsi="Times New Roman"/>
          <w:i/>
          <w:color w:val="000000"/>
          <w:lang w:val="sv-SE"/>
        </w:rPr>
        <w:t>triển khai</w:t>
      </w:r>
      <w:r w:rsidR="0000213C" w:rsidRPr="00B22A6B">
        <w:rPr>
          <w:rFonts w:ascii="Times New Roman" w:hAnsi="Times New Roman"/>
          <w:i/>
          <w:color w:val="000000"/>
          <w:lang w:val="sv-SE"/>
        </w:rPr>
        <w:t xml:space="preserve"> </w:t>
      </w:r>
      <w:r w:rsidR="006F6E36" w:rsidRPr="00B22A6B">
        <w:rPr>
          <w:rFonts w:ascii="Times New Roman" w:hAnsi="Times New Roman"/>
          <w:i/>
          <w:color w:val="000000"/>
          <w:lang w:val="sv-SE"/>
        </w:rPr>
        <w:t>các ý tưởng</w:t>
      </w:r>
      <w:r w:rsidR="00780ED7" w:rsidRPr="00B22A6B">
        <w:rPr>
          <w:rFonts w:ascii="Times New Roman" w:hAnsi="Times New Roman"/>
          <w:i/>
          <w:color w:val="000000"/>
          <w:lang w:val="sv-SE"/>
        </w:rPr>
        <w:t xml:space="preserve"> </w:t>
      </w:r>
      <w:r w:rsidR="006F6E36" w:rsidRPr="00B22A6B">
        <w:rPr>
          <w:rFonts w:ascii="Times New Roman" w:hAnsi="Times New Roman"/>
          <w:i/>
          <w:color w:val="000000"/>
          <w:lang w:val="sv-SE"/>
        </w:rPr>
        <w:t>khởi nghiệp sáng tạo.</w:t>
      </w:r>
    </w:p>
    <w:p w14:paraId="4CA84782" w14:textId="1D696EDF" w:rsidR="00381583" w:rsidRPr="00B22A6B" w:rsidRDefault="001E5B75"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ab/>
      </w:r>
      <w:r w:rsidR="00381583" w:rsidRPr="00B22A6B">
        <w:rPr>
          <w:rFonts w:ascii="Times New Roman" w:hAnsi="Times New Roman"/>
          <w:i/>
          <w:color w:val="000000"/>
          <w:lang w:val="sv-SE"/>
        </w:rPr>
        <w:t>3.2.2. Chính sách đào tạo cho đội ngũ huấn luyện, cố vấn khởi nghiệp sáng tạo trên địa bàn Thành phố</w:t>
      </w:r>
    </w:p>
    <w:p w14:paraId="2A444356" w14:textId="28C2EA0E" w:rsidR="00381583" w:rsidRPr="00B22A6B" w:rsidRDefault="00381583"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a) Đối tượng hỗ trợ: các huấn luyện viên, cô</w:t>
      </w:r>
      <w:r w:rsidR="00D317F1" w:rsidRPr="00B22A6B">
        <w:rPr>
          <w:rFonts w:ascii="Times New Roman" w:hAnsi="Times New Roman"/>
          <w:i/>
          <w:color w:val="000000"/>
          <w:lang w:val="sv-SE"/>
        </w:rPr>
        <w:t>́ vấn khởi nghiệp sáng tạo; các nhà sáng lập, giám đốc của các doanh nghiệp có kinh nghiệm và định hướng trở thành chuyên gia tư vấn, hỗ trợ khởi nghiệp sáng tạo.</w:t>
      </w:r>
    </w:p>
    <w:p w14:paraId="7BC7A476" w14:textId="34FD4640" w:rsidR="00381583" w:rsidRPr="00B22A6B" w:rsidRDefault="00381583"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color w:val="000000"/>
          <w:lang w:val="sv-SE"/>
        </w:rPr>
        <w:t>Trong đó:</w:t>
      </w:r>
    </w:p>
    <w:p w14:paraId="737CD7BE" w14:textId="0C35393F" w:rsidR="00381583" w:rsidRPr="00B22A6B" w:rsidRDefault="001E5B75" w:rsidP="00B22A6B">
      <w:pPr>
        <w:tabs>
          <w:tab w:val="left" w:pos="567"/>
        </w:tabs>
        <w:spacing w:before="60" w:after="60" w:line="22" w:lineRule="atLeast"/>
        <w:ind w:firstLine="706"/>
        <w:jc w:val="both"/>
        <w:rPr>
          <w:rFonts w:ascii="Times New Roman" w:hAnsi="Times New Roman"/>
          <w:i/>
          <w:iCs/>
          <w:color w:val="000000"/>
          <w:sz w:val="20"/>
          <w:lang w:val="sv-SE"/>
        </w:rPr>
      </w:pPr>
      <w:r w:rsidRPr="00B22A6B">
        <w:rPr>
          <w:rFonts w:ascii="Times New Roman" w:hAnsi="Times New Roman"/>
          <w:i/>
          <w:color w:val="000000"/>
          <w:lang w:val="sv-SE"/>
        </w:rPr>
        <w:t xml:space="preserve">- </w:t>
      </w:r>
      <w:r w:rsidR="009C4C38" w:rsidRPr="00B22A6B">
        <w:rPr>
          <w:rFonts w:ascii="Times New Roman" w:hAnsi="Times New Roman"/>
          <w:i/>
          <w:color w:val="000000"/>
          <w:lang w:val="sv-SE"/>
        </w:rPr>
        <w:t>Huấn luyện viên, cố vấn khởi nghiệp sáng tạo</w:t>
      </w:r>
      <w:r w:rsidR="007357D0" w:rsidRPr="00B22A6B">
        <w:rPr>
          <w:rFonts w:ascii="Times New Roman" w:hAnsi="Times New Roman"/>
          <w:i/>
          <w:color w:val="000000"/>
          <w:lang w:val="sv-SE"/>
        </w:rPr>
        <w:t xml:space="preserve"> là các chuyên gia đào tạo khởi nghiệp đổi mới sáng tạo</w:t>
      </w:r>
      <w:r w:rsidR="004C4FA6" w:rsidRPr="00B22A6B">
        <w:rPr>
          <w:rFonts w:ascii="Times New Roman" w:hAnsi="Times New Roman"/>
          <w:i/>
          <w:color w:val="000000"/>
          <w:lang w:val="sv-SE"/>
        </w:rPr>
        <w:t xml:space="preserve"> </w:t>
      </w:r>
      <w:r w:rsidR="007357D0" w:rsidRPr="00B22A6B">
        <w:rPr>
          <w:rFonts w:ascii="Times New Roman" w:hAnsi="Times New Roman"/>
          <w:i/>
          <w:color w:val="000000"/>
          <w:lang w:val="sv-SE"/>
        </w:rPr>
        <w:t>có kinh nghiệm trong hoạt động đào tạo, nâng cao năng lực cho khởi nghiệp đổi mới sáng tạo</w:t>
      </w:r>
      <w:r w:rsidR="002A0399" w:rsidRPr="00B22A6B">
        <w:rPr>
          <w:rFonts w:ascii="Times New Roman" w:hAnsi="Times New Roman"/>
          <w:i/>
          <w:color w:val="000000"/>
          <w:lang w:val="sv-SE"/>
        </w:rPr>
        <w:t xml:space="preserve">; chuyên gia tư vấn chính sách hỗ trợ khởi nghiệp đổi mới sáng tạo; chuyên gia tư vấn hỗ trợ khởi nghiệp đổi mới </w:t>
      </w:r>
      <w:r w:rsidR="002A0399" w:rsidRPr="00B22A6B">
        <w:rPr>
          <w:rFonts w:ascii="Times New Roman" w:hAnsi="Times New Roman"/>
          <w:i/>
          <w:color w:val="000000"/>
          <w:lang w:val="sv-SE"/>
        </w:rPr>
        <w:lastRenderedPageBreak/>
        <w:t>sáng tạo</w:t>
      </w:r>
      <w:r w:rsidR="005703FE" w:rsidRPr="00B22A6B">
        <w:rPr>
          <w:rFonts w:ascii="Times New Roman" w:hAnsi="Times New Roman"/>
          <w:i/>
          <w:color w:val="000000"/>
          <w:lang w:val="sv-SE"/>
        </w:rPr>
        <w:t xml:space="preserve"> </w:t>
      </w:r>
      <w:r w:rsidR="005703FE" w:rsidRPr="00B22A6B">
        <w:rPr>
          <w:rFonts w:ascii="Times New Roman" w:hAnsi="Times New Roman"/>
          <w:i/>
          <w:iCs/>
          <w:color w:val="000000"/>
          <w:lang w:val="sv-SE"/>
        </w:rPr>
        <w:t>(Theo quy định tại khoản 2, Điều 13 Thông tư 01/2018/TT-BKHCN ngày 12/04/2018</w:t>
      </w:r>
      <w:r w:rsidR="00644DBB" w:rsidRPr="00B22A6B">
        <w:rPr>
          <w:rFonts w:ascii="Times New Roman" w:hAnsi="Times New Roman"/>
          <w:i/>
          <w:iCs/>
          <w:color w:val="000000"/>
          <w:lang w:val="sv-SE"/>
        </w:rPr>
        <w:t xml:space="preserve"> của Bộ Khoa học và Công nghệ</w:t>
      </w:r>
      <w:r w:rsidR="005703FE" w:rsidRPr="00B22A6B">
        <w:rPr>
          <w:rFonts w:ascii="Times New Roman" w:hAnsi="Times New Roman"/>
          <w:i/>
          <w:iCs/>
          <w:color w:val="000000"/>
          <w:lang w:val="sv-SE"/>
        </w:rPr>
        <w:t>)</w:t>
      </w:r>
      <w:r w:rsidR="009D2071" w:rsidRPr="00B22A6B">
        <w:rPr>
          <w:rFonts w:ascii="Times New Roman" w:hAnsi="Times New Roman"/>
          <w:i/>
          <w:iCs/>
          <w:color w:val="000000"/>
          <w:lang w:val="sv-SE"/>
        </w:rPr>
        <w:t>.</w:t>
      </w:r>
      <w:r w:rsidR="00381583" w:rsidRPr="00B22A6B">
        <w:rPr>
          <w:rFonts w:ascii="Times New Roman" w:hAnsi="Times New Roman"/>
          <w:i/>
          <w:iCs/>
          <w:color w:val="000000"/>
          <w:sz w:val="20"/>
          <w:lang w:val="sv-SE"/>
        </w:rPr>
        <w:t>”</w:t>
      </w:r>
    </w:p>
    <w:p w14:paraId="33D0AB9A" w14:textId="3ED5E22D" w:rsidR="00381583" w:rsidRPr="00B22A6B" w:rsidRDefault="001D0093" w:rsidP="00B22A6B">
      <w:pPr>
        <w:tabs>
          <w:tab w:val="left" w:pos="567"/>
        </w:tabs>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4</w:t>
      </w:r>
      <w:r w:rsidR="00381583" w:rsidRPr="00B22A6B">
        <w:rPr>
          <w:rFonts w:ascii="Times New Roman" w:hAnsi="Times New Roman"/>
          <w:color w:val="000000"/>
          <w:lang w:val="sv-SE"/>
        </w:rPr>
        <w:t>. Sửa đổi, bổ sung</w:t>
      </w:r>
      <w:r w:rsidR="00414AEF">
        <w:rPr>
          <w:rFonts w:ascii="Times New Roman" w:hAnsi="Times New Roman"/>
          <w:color w:val="000000"/>
          <w:lang w:val="sv-SE"/>
        </w:rPr>
        <w:t xml:space="preserve"> tiết a</w:t>
      </w:r>
      <w:r w:rsidR="00381583" w:rsidRPr="00B22A6B">
        <w:rPr>
          <w:rFonts w:ascii="Times New Roman" w:hAnsi="Times New Roman"/>
          <w:color w:val="000000"/>
          <w:lang w:val="sv-SE"/>
        </w:rPr>
        <w:t xml:space="preserve"> điểm 3.3 khoản 3 Điều 2 như sau:</w:t>
      </w:r>
      <w:r w:rsidR="009D2071" w:rsidRPr="00B22A6B">
        <w:rPr>
          <w:rFonts w:ascii="Times New Roman" w:hAnsi="Times New Roman"/>
          <w:color w:val="000000"/>
          <w:lang w:val="sv-SE"/>
        </w:rPr>
        <w:tab/>
      </w:r>
    </w:p>
    <w:p w14:paraId="11DBD1BF" w14:textId="0F053AC0" w:rsidR="009D2071" w:rsidRPr="00B22A6B" w:rsidRDefault="00625475"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sz w:val="27"/>
          <w:szCs w:val="27"/>
        </w:rPr>
        <w:t>“</w:t>
      </w:r>
      <w:r w:rsidR="009D2071" w:rsidRPr="00B22A6B">
        <w:rPr>
          <w:rFonts w:ascii="Times New Roman" w:hAnsi="Times New Roman"/>
          <w:i/>
          <w:color w:val="000000"/>
          <w:lang w:val="sv-SE"/>
        </w:rPr>
        <w:t>3.3</w:t>
      </w:r>
      <w:r w:rsidR="00381583" w:rsidRPr="00B22A6B">
        <w:rPr>
          <w:rFonts w:ascii="Times New Roman" w:hAnsi="Times New Roman"/>
          <w:i/>
          <w:color w:val="000000"/>
          <w:lang w:val="sv-SE"/>
        </w:rPr>
        <w:t>.</w:t>
      </w:r>
      <w:r w:rsidR="009D2071" w:rsidRPr="00B22A6B">
        <w:rPr>
          <w:rFonts w:ascii="Times New Roman" w:hAnsi="Times New Roman"/>
          <w:i/>
          <w:color w:val="000000"/>
          <w:lang w:val="sv-SE"/>
        </w:rPr>
        <w:t xml:space="preserve"> </w:t>
      </w:r>
      <w:r w:rsidR="00381583" w:rsidRPr="00B22A6B">
        <w:rPr>
          <w:rFonts w:ascii="Times New Roman" w:hAnsi="Times New Roman"/>
          <w:i/>
          <w:color w:val="000000"/>
          <w:lang w:val="sv-SE"/>
        </w:rPr>
        <w:t>H</w:t>
      </w:r>
      <w:r w:rsidR="009D2071" w:rsidRPr="00B22A6B">
        <w:rPr>
          <w:rFonts w:ascii="Times New Roman" w:hAnsi="Times New Roman"/>
          <w:i/>
          <w:color w:val="000000"/>
          <w:lang w:val="sv-SE"/>
        </w:rPr>
        <w:t>ỗ trợ kinh phí để phát triển cơ sở hạ tầng, kỹ thuật, mặt bằng cho hoạt động khởi nghiệp sáng tạo</w:t>
      </w:r>
      <w:r w:rsidR="00BA3C64" w:rsidRPr="00B22A6B">
        <w:rPr>
          <w:rFonts w:ascii="Times New Roman" w:hAnsi="Times New Roman"/>
          <w:i/>
          <w:color w:val="000000"/>
          <w:lang w:val="sv-SE"/>
        </w:rPr>
        <w:t>.</w:t>
      </w:r>
    </w:p>
    <w:p w14:paraId="27D10BC7" w14:textId="524A71AE" w:rsidR="00625475" w:rsidRDefault="00625475" w:rsidP="00B22A6B">
      <w:pPr>
        <w:tabs>
          <w:tab w:val="left" w:pos="567"/>
        </w:tabs>
        <w:spacing w:before="60" w:after="60" w:line="22" w:lineRule="atLeast"/>
        <w:ind w:firstLine="706"/>
        <w:jc w:val="both"/>
        <w:rPr>
          <w:rFonts w:ascii="Times New Roman" w:hAnsi="Times New Roman"/>
          <w:i/>
          <w:color w:val="000000"/>
          <w:lang w:val="sv-SE"/>
        </w:rPr>
      </w:pPr>
      <w:r w:rsidRPr="00B22A6B">
        <w:rPr>
          <w:rFonts w:ascii="Times New Roman" w:hAnsi="Times New Roman"/>
          <w:i/>
          <w:sz w:val="27"/>
          <w:szCs w:val="27"/>
        </w:rPr>
        <w:t>“</w:t>
      </w:r>
      <w:r w:rsidRPr="00B22A6B">
        <w:rPr>
          <w:rFonts w:ascii="Times New Roman" w:hAnsi="Times New Roman"/>
          <w:i/>
          <w:color w:val="000000"/>
          <w:lang w:val="sv-SE"/>
        </w:rPr>
        <w:t xml:space="preserve">a) </w:t>
      </w:r>
      <w:r w:rsidR="00BA3C64" w:rsidRPr="00B22A6B">
        <w:rPr>
          <w:rFonts w:ascii="Times New Roman" w:hAnsi="Times New Roman"/>
          <w:i/>
          <w:color w:val="000000"/>
          <w:lang w:val="sv-SE"/>
        </w:rPr>
        <w:t xml:space="preserve">Đối tượng hỗ trợ: Các cơ sở ươm tạo, không gian làm việc chung, cơ sở kỹ thuật, tổ chức hỗ trợ khởi nghiệp sáng tạo là tổ chức khoa học công nghệ, doanh nghiệp có </w:t>
      </w:r>
      <w:r w:rsidR="002D0097" w:rsidRPr="00B22A6B">
        <w:rPr>
          <w:rFonts w:ascii="Times New Roman" w:hAnsi="Times New Roman"/>
          <w:i/>
          <w:color w:val="000000"/>
          <w:lang w:val="sv-SE"/>
        </w:rPr>
        <w:t>mục tiêu, ngành nghề kinh doanh ươm tạo, hỗ trợ doanh nghiệp nhỏ và vừa, khu làm việc chung và đáp ứng quy định theo hướng dẫn tại Thông tư số 07/2020/TT-BKHCN</w:t>
      </w:r>
      <w:r w:rsidR="00BB4778" w:rsidRPr="00B22A6B">
        <w:rPr>
          <w:rFonts w:ascii="Times New Roman" w:hAnsi="Times New Roman"/>
          <w:i/>
          <w:color w:val="000000"/>
          <w:lang w:val="sv-SE"/>
        </w:rPr>
        <w:t xml:space="preserve"> ngày </w:t>
      </w:r>
      <w:r w:rsidR="00F92604" w:rsidRPr="00B22A6B">
        <w:rPr>
          <w:rFonts w:ascii="Times New Roman" w:hAnsi="Times New Roman"/>
          <w:i/>
          <w:color w:val="000000"/>
          <w:lang w:val="sv-SE"/>
        </w:rPr>
        <w:t>11/12/2020 của Bộ Khoa học và Công nghệ.</w:t>
      </w:r>
      <w:r w:rsidRPr="00B22A6B">
        <w:rPr>
          <w:rFonts w:ascii="Times New Roman" w:hAnsi="Times New Roman"/>
          <w:i/>
          <w:color w:val="000000"/>
          <w:lang w:val="sv-SE"/>
        </w:rPr>
        <w:t>”</w:t>
      </w:r>
    </w:p>
    <w:p w14:paraId="4AF36C18" w14:textId="44455FF8" w:rsidR="00EE61CC" w:rsidRPr="00206172" w:rsidRDefault="00EE61CC" w:rsidP="00B22A6B">
      <w:pPr>
        <w:tabs>
          <w:tab w:val="left" w:pos="567"/>
        </w:tabs>
        <w:spacing w:before="60" w:after="60" w:line="22" w:lineRule="atLeast"/>
        <w:ind w:firstLine="706"/>
        <w:jc w:val="both"/>
        <w:rPr>
          <w:rFonts w:ascii="Times New Roman" w:hAnsi="Times New Roman"/>
          <w:iCs/>
          <w:color w:val="000000"/>
          <w:lang w:val="sv-SE"/>
        </w:rPr>
      </w:pPr>
      <w:r w:rsidRPr="00206172">
        <w:rPr>
          <w:rFonts w:ascii="Times New Roman" w:hAnsi="Times New Roman"/>
          <w:iCs/>
          <w:color w:val="000000"/>
          <w:lang w:val="sv-SE"/>
        </w:rPr>
        <w:t xml:space="preserve">5. </w:t>
      </w:r>
      <w:r w:rsidR="00206172" w:rsidRPr="00206172">
        <w:rPr>
          <w:rFonts w:ascii="Times New Roman" w:hAnsi="Times New Roman"/>
          <w:iCs/>
          <w:color w:val="000000"/>
          <w:lang w:val="sv-SE"/>
        </w:rPr>
        <w:t>Sửa đổi, bổ sung điểm 3.5 khoản 3 Điều 2 như sau:</w:t>
      </w:r>
    </w:p>
    <w:p w14:paraId="68DEBA00" w14:textId="77777777" w:rsidR="00206172" w:rsidRPr="00B22A6B" w:rsidRDefault="00206172" w:rsidP="00206172">
      <w:pPr>
        <w:tabs>
          <w:tab w:val="left" w:pos="567"/>
        </w:tabs>
        <w:spacing w:before="60" w:after="60" w:line="22" w:lineRule="atLeast"/>
        <w:ind w:firstLine="706"/>
        <w:jc w:val="both"/>
        <w:rPr>
          <w:rFonts w:ascii="Times New Roman" w:hAnsi="Times New Roman"/>
          <w:i/>
          <w:color w:val="000000"/>
          <w:szCs w:val="28"/>
          <w:shd w:val="clear" w:color="auto" w:fill="FFFFFF"/>
          <w:lang w:val="sv-SE"/>
        </w:rPr>
      </w:pPr>
      <w:r w:rsidRPr="00B22A6B">
        <w:rPr>
          <w:rFonts w:ascii="Times New Roman" w:hAnsi="Times New Roman"/>
          <w:i/>
          <w:sz w:val="27"/>
          <w:szCs w:val="27"/>
        </w:rPr>
        <w:t>“</w:t>
      </w:r>
      <w:r w:rsidRPr="00B22A6B">
        <w:rPr>
          <w:rFonts w:ascii="Times New Roman" w:hAnsi="Times New Roman"/>
          <w:i/>
          <w:color w:val="000000"/>
          <w:szCs w:val="28"/>
          <w:lang w:val="sv-SE"/>
        </w:rPr>
        <w:t xml:space="preserve">3.5. Hỗ trợ </w:t>
      </w:r>
      <w:r w:rsidRPr="00B22A6B">
        <w:rPr>
          <w:rFonts w:ascii="Times New Roman" w:hAnsi="Times New Roman"/>
          <w:i/>
          <w:color w:val="000000"/>
          <w:szCs w:val="28"/>
          <w:shd w:val="clear" w:color="auto" w:fill="FFFFFF"/>
          <w:lang w:val="sv-SE"/>
        </w:rPr>
        <w:t>tiếp cận mạng lưới tư vấn viên để được hỗ trợ sử dụng dịch vụ tư vấn đổi mới sáng tạo nâng cao năng lực cạnh tranh cho các doanh nghiệp.</w:t>
      </w:r>
    </w:p>
    <w:p w14:paraId="43926F5C" w14:textId="77777777" w:rsidR="00206172" w:rsidRPr="00B22A6B" w:rsidRDefault="00206172" w:rsidP="00206172">
      <w:pPr>
        <w:tabs>
          <w:tab w:val="left" w:pos="567"/>
        </w:tabs>
        <w:spacing w:before="60" w:after="60" w:line="22" w:lineRule="atLeast"/>
        <w:ind w:firstLine="706"/>
        <w:jc w:val="both"/>
        <w:rPr>
          <w:rFonts w:ascii="Times New Roman" w:hAnsi="Times New Roman"/>
          <w:i/>
          <w:color w:val="000000"/>
          <w:szCs w:val="28"/>
          <w:lang w:val="sv-SE"/>
        </w:rPr>
      </w:pPr>
      <w:r w:rsidRPr="00B22A6B">
        <w:rPr>
          <w:rFonts w:ascii="Times New Roman" w:hAnsi="Times New Roman"/>
          <w:i/>
          <w:color w:val="000000"/>
          <w:szCs w:val="28"/>
          <w:lang w:val="sv-SE"/>
        </w:rPr>
        <w:t>a) Đối tượng hỗ trợ : Các doanh nghiệp nhỏ và vừa trên địa bàn thành phố Hà Nội.</w:t>
      </w:r>
    </w:p>
    <w:p w14:paraId="63C702B2"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 xml:space="preserve">b) Nội dung và mức hỗ trợ: </w:t>
      </w:r>
    </w:p>
    <w:p w14:paraId="64BF648B"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Hỗ trợ sử dụng dịch vụ tư vấn đổi mới sáng tạo về nhân sự, tài chính, sản xuất, bán hàng, thị trường, quản trị nội bộ trong doanh nghiệp (không bao gồm tư vấn về thủ tục hành chính, pháp lý theo quy định của pháp luật chuyên ngành)</w:t>
      </w:r>
    </w:p>
    <w:p w14:paraId="1D810855"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Mức hỗ trợ theo quy định tại khoản 2 Điều 13 Nghị định 80/2021/NĐ-CP ngày 26/08/2021 của Chính phủ:</w:t>
      </w:r>
    </w:p>
    <w:p w14:paraId="7A296491"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 Hỗ trợ 100% giá trị hợp đồng tư vấn nhưng không quá 50 triệu đồng/năm/doanh nghiệp đối với doanh nghiệp siêu nhỏ;</w:t>
      </w:r>
    </w:p>
    <w:p w14:paraId="2103F7A7"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 Hỗ trợ tối đa 50% giá trị hợp đồng tư vấn nhưng không quá 100 triệu đồng/năm/doanh nghiệp đối với doanh nghiệp;</w:t>
      </w:r>
    </w:p>
    <w:p w14:paraId="30408794" w14:textId="77777777" w:rsidR="00206172" w:rsidRPr="00B22A6B" w:rsidRDefault="00206172" w:rsidP="00206172">
      <w:pPr>
        <w:pStyle w:val="NormalWeb"/>
        <w:shd w:val="clear" w:color="auto" w:fill="FFFFFF"/>
        <w:tabs>
          <w:tab w:val="left" w:pos="567"/>
        </w:tabs>
        <w:spacing w:before="60" w:beforeAutospacing="0" w:after="60" w:afterAutospacing="0" w:line="22" w:lineRule="atLeast"/>
        <w:ind w:firstLine="706"/>
        <w:jc w:val="both"/>
        <w:rPr>
          <w:i/>
          <w:color w:val="000000"/>
          <w:sz w:val="28"/>
          <w:szCs w:val="28"/>
          <w:lang w:val="sv-SE"/>
        </w:rPr>
      </w:pPr>
      <w:r w:rsidRPr="00B22A6B">
        <w:rPr>
          <w:i/>
          <w:color w:val="000000"/>
          <w:sz w:val="28"/>
          <w:szCs w:val="28"/>
          <w:lang w:val="sv-SE"/>
        </w:rPr>
        <w:t>- Hỗ trợ tối đa 30% giá trị hợp đồng tư vấn nhưng không quá 150 triệu đồng/năm/doanh nghiệp đối với doanh nghiệp vừa.</w:t>
      </w:r>
    </w:p>
    <w:p w14:paraId="1CE97F2B" w14:textId="218360C2" w:rsidR="00206172" w:rsidRPr="001934B1" w:rsidRDefault="00206172" w:rsidP="001934B1">
      <w:pPr>
        <w:spacing w:before="60" w:after="60" w:line="22" w:lineRule="atLeast"/>
        <w:ind w:firstLine="706"/>
        <w:jc w:val="both"/>
        <w:rPr>
          <w:rFonts w:ascii="Times New Roman" w:hAnsi="Times New Roman"/>
          <w:b/>
          <w:color w:val="000000"/>
          <w:lang w:val="sv-SE"/>
        </w:rPr>
      </w:pPr>
      <w:r w:rsidRPr="00B22A6B">
        <w:rPr>
          <w:rFonts w:ascii="Times New Roman" w:hAnsi="Times New Roman"/>
          <w:i/>
          <w:color w:val="000000"/>
          <w:szCs w:val="28"/>
          <w:lang w:val="sv-SE"/>
        </w:rPr>
        <w:t>c) Phương thức hỗ trợ: Ngân sách Thành phố hỗ trợ thông qua đơn vị</w:t>
      </w:r>
      <w:r w:rsidR="001934B1">
        <w:rPr>
          <w:rFonts w:ascii="Times New Roman" w:hAnsi="Times New Roman"/>
          <w:i/>
          <w:color w:val="000000"/>
          <w:szCs w:val="28"/>
          <w:lang w:val="sv-SE"/>
        </w:rPr>
        <w:t xml:space="preserve"> chủ trì </w:t>
      </w:r>
      <w:r w:rsidRPr="00B22A6B">
        <w:rPr>
          <w:rFonts w:ascii="Times New Roman" w:hAnsi="Times New Roman"/>
          <w:i/>
          <w:color w:val="000000"/>
          <w:szCs w:val="28"/>
          <w:lang w:val="sv-SE"/>
        </w:rPr>
        <w:t>đầu mối lựa chọn theo quy định của Luật Đấu thầu ngày 23/6/2023.”</w:t>
      </w:r>
    </w:p>
    <w:bookmarkEnd w:id="1"/>
    <w:p w14:paraId="0136D744" w14:textId="53D4291D" w:rsidR="003B4F62" w:rsidRPr="00B22A6B" w:rsidRDefault="003B4F62" w:rsidP="00946185">
      <w:pPr>
        <w:tabs>
          <w:tab w:val="left" w:pos="567"/>
        </w:tabs>
        <w:spacing w:before="60" w:after="60" w:line="22" w:lineRule="atLeast"/>
        <w:ind w:firstLine="706"/>
        <w:jc w:val="both"/>
        <w:rPr>
          <w:rFonts w:ascii="Times New Roman" w:hAnsi="Times New Roman"/>
          <w:color w:val="000000"/>
          <w:lang w:val="sv-SE"/>
        </w:rPr>
      </w:pPr>
      <w:r w:rsidRPr="00B22A6B">
        <w:rPr>
          <w:rFonts w:ascii="Times New Roman" w:hAnsi="Times New Roman"/>
          <w:b/>
          <w:color w:val="000000"/>
          <w:lang w:val="sv-SE"/>
        </w:rPr>
        <w:t xml:space="preserve">Điều </w:t>
      </w:r>
      <w:r w:rsidR="00416D7E" w:rsidRPr="00B22A6B">
        <w:rPr>
          <w:rFonts w:ascii="Times New Roman" w:hAnsi="Times New Roman"/>
          <w:b/>
          <w:color w:val="000000"/>
          <w:lang w:val="sv-SE"/>
        </w:rPr>
        <w:t>2</w:t>
      </w:r>
      <w:r w:rsidRPr="00B22A6B">
        <w:rPr>
          <w:rFonts w:ascii="Times New Roman" w:hAnsi="Times New Roman"/>
          <w:b/>
          <w:color w:val="000000"/>
          <w:lang w:val="sv-SE"/>
        </w:rPr>
        <w:t>.</w:t>
      </w:r>
      <w:r w:rsidRPr="00B22A6B">
        <w:rPr>
          <w:rFonts w:ascii="Times New Roman" w:hAnsi="Times New Roman"/>
          <w:color w:val="000000"/>
          <w:lang w:val="sv-SE"/>
        </w:rPr>
        <w:t xml:space="preserve"> Điều khoản thi hành</w:t>
      </w:r>
    </w:p>
    <w:p w14:paraId="2FED0EFD" w14:textId="77777777" w:rsidR="003B4F62" w:rsidRPr="00B22A6B" w:rsidRDefault="003B4F62" w:rsidP="00B22A6B">
      <w:pPr>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 xml:space="preserve">1. </w:t>
      </w:r>
      <w:bookmarkStart w:id="2" w:name="_Hlk160131372"/>
      <w:r w:rsidRPr="00B22A6B">
        <w:rPr>
          <w:rFonts w:ascii="Times New Roman" w:hAnsi="Times New Roman"/>
          <w:color w:val="000000"/>
          <w:lang w:val="sv-SE"/>
        </w:rPr>
        <w:t>Các nội dung khác không quy định tại Nghị quyết này được thực hiện theo quy định tại Nghị quyết số 05/201</w:t>
      </w:r>
      <w:r w:rsidR="009A772E" w:rsidRPr="00B22A6B">
        <w:rPr>
          <w:rFonts w:ascii="Times New Roman" w:hAnsi="Times New Roman"/>
          <w:color w:val="000000"/>
          <w:lang w:val="sv-SE"/>
        </w:rPr>
        <w:t>9</w:t>
      </w:r>
      <w:r w:rsidRPr="00B22A6B">
        <w:rPr>
          <w:rFonts w:ascii="Times New Roman" w:hAnsi="Times New Roman"/>
          <w:color w:val="000000"/>
          <w:lang w:val="sv-SE"/>
        </w:rPr>
        <w:t>/NQ-HĐND ngày 0</w:t>
      </w:r>
      <w:r w:rsidR="009A772E" w:rsidRPr="00B22A6B">
        <w:rPr>
          <w:rFonts w:ascii="Times New Roman" w:hAnsi="Times New Roman"/>
          <w:color w:val="000000"/>
          <w:lang w:val="sv-SE"/>
        </w:rPr>
        <w:t>8</w:t>
      </w:r>
      <w:r w:rsidRPr="00B22A6B">
        <w:rPr>
          <w:rFonts w:ascii="Times New Roman" w:hAnsi="Times New Roman"/>
          <w:color w:val="000000"/>
          <w:lang w:val="sv-SE"/>
        </w:rPr>
        <w:t>/7/201</w:t>
      </w:r>
      <w:r w:rsidR="009A772E" w:rsidRPr="00B22A6B">
        <w:rPr>
          <w:rFonts w:ascii="Times New Roman" w:hAnsi="Times New Roman"/>
          <w:color w:val="000000"/>
          <w:lang w:val="sv-SE"/>
        </w:rPr>
        <w:t>9</w:t>
      </w:r>
      <w:r w:rsidRPr="00B22A6B">
        <w:rPr>
          <w:rFonts w:ascii="Times New Roman" w:hAnsi="Times New Roman"/>
          <w:color w:val="000000"/>
          <w:lang w:val="sv-SE"/>
        </w:rPr>
        <w:t xml:space="preserve"> của Hội đồng nhân dân thành phố Hà Nội.</w:t>
      </w:r>
    </w:p>
    <w:bookmarkEnd w:id="2"/>
    <w:p w14:paraId="3464DE19" w14:textId="77777777" w:rsidR="003B4F62" w:rsidRPr="00B22A6B" w:rsidRDefault="003B4F62" w:rsidP="00B22A6B">
      <w:pPr>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2. Các văn bản quy phạm pháp luật được viện dẫn trong văn bản này khi được sửa đổi, bổ sung hoặc thay thế thì áp dụng theo văn bản quy phạm pháp luật hiện hành.</w:t>
      </w:r>
    </w:p>
    <w:p w14:paraId="1CA9306D" w14:textId="0CC15FF5" w:rsidR="003B4F62" w:rsidRPr="00B22A6B" w:rsidRDefault="003B4F62" w:rsidP="00B22A6B">
      <w:pPr>
        <w:spacing w:before="60" w:after="60" w:line="22" w:lineRule="atLeast"/>
        <w:ind w:firstLine="706"/>
        <w:jc w:val="both"/>
        <w:rPr>
          <w:rFonts w:ascii="Times New Roman" w:hAnsi="Times New Roman"/>
          <w:color w:val="000000"/>
          <w:lang w:val="sv-SE"/>
        </w:rPr>
      </w:pPr>
      <w:r w:rsidRPr="00B22A6B">
        <w:rPr>
          <w:rFonts w:ascii="Times New Roman" w:hAnsi="Times New Roman"/>
          <w:b/>
          <w:color w:val="000000"/>
          <w:lang w:val="sv-SE"/>
        </w:rPr>
        <w:t xml:space="preserve">Điều </w:t>
      </w:r>
      <w:r w:rsidR="00946185">
        <w:rPr>
          <w:rFonts w:ascii="Times New Roman" w:hAnsi="Times New Roman"/>
          <w:b/>
          <w:color w:val="000000"/>
          <w:lang w:val="sv-SE"/>
        </w:rPr>
        <w:t>3</w:t>
      </w:r>
      <w:r w:rsidRPr="00B22A6B">
        <w:rPr>
          <w:rFonts w:ascii="Times New Roman" w:hAnsi="Times New Roman"/>
          <w:b/>
          <w:color w:val="000000"/>
          <w:lang w:val="sv-SE"/>
        </w:rPr>
        <w:t xml:space="preserve">. </w:t>
      </w:r>
      <w:r w:rsidRPr="00B22A6B">
        <w:rPr>
          <w:rFonts w:ascii="Times New Roman" w:hAnsi="Times New Roman"/>
          <w:color w:val="000000"/>
          <w:lang w:val="sv-SE"/>
        </w:rPr>
        <w:t>Tổ chức thực hiện</w:t>
      </w:r>
    </w:p>
    <w:p w14:paraId="21B37E6F" w14:textId="77777777" w:rsidR="003B4F62" w:rsidRPr="00B22A6B" w:rsidRDefault="003B4F62" w:rsidP="00B22A6B">
      <w:pPr>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lastRenderedPageBreak/>
        <w:t>1.</w:t>
      </w:r>
      <w:r w:rsidRPr="00B22A6B">
        <w:rPr>
          <w:rFonts w:ascii="Times New Roman" w:hAnsi="Times New Roman"/>
          <w:b/>
          <w:color w:val="000000"/>
          <w:lang w:val="sv-SE"/>
        </w:rPr>
        <w:t xml:space="preserve"> </w:t>
      </w:r>
      <w:r w:rsidRPr="00B22A6B">
        <w:rPr>
          <w:rFonts w:ascii="Times New Roman" w:hAnsi="Times New Roman"/>
          <w:color w:val="000000"/>
          <w:lang w:val="sv-SE"/>
        </w:rPr>
        <w:t xml:space="preserve">Giao Ủy ban nhân dân thành phố Hà Nội tổ chức triển khai thực hiện Nghị quyết này; trong quá trình thực hiện Nghị quyết này, nếu có khó khăn vướng mắc Ủy ban nhân dân Thành phố kịp thời báo cáo Thường trực </w:t>
      </w:r>
      <w:r w:rsidRPr="00B22A6B">
        <w:rPr>
          <w:rFonts w:ascii="Times New Roman" w:hAnsi="Times New Roman"/>
          <w:iCs/>
          <w:color w:val="000000" w:themeColor="text1"/>
          <w:lang w:val="sv-SE" w:eastAsia="vi-VN"/>
        </w:rPr>
        <w:t>Hội đồng nhân dân</w:t>
      </w:r>
      <w:r w:rsidRPr="00B22A6B">
        <w:rPr>
          <w:rFonts w:ascii="Times New Roman" w:hAnsi="Times New Roman"/>
          <w:color w:val="000000"/>
          <w:lang w:val="sv-SE"/>
        </w:rPr>
        <w:t xml:space="preserve"> Thành phố để giải quyết theo thẩm quyền.</w:t>
      </w:r>
      <w:r w:rsidR="009A772E" w:rsidRPr="00B22A6B">
        <w:rPr>
          <w:rFonts w:ascii="Times New Roman" w:hAnsi="Times New Roman"/>
          <w:color w:val="000000"/>
          <w:lang w:val="sv-SE"/>
        </w:rPr>
        <w:t xml:space="preserve"> </w:t>
      </w:r>
      <w:r w:rsidR="009A772E" w:rsidRPr="00B22A6B">
        <w:rPr>
          <w:rFonts w:ascii="Times New Roman" w:hAnsi="Times New Roman"/>
          <w:bCs/>
          <w:szCs w:val="28"/>
          <w:lang w:val="sv-SE"/>
        </w:rPr>
        <w:t>Phê duyệt và triển khai thực hiện Đề án hỗ trợ khởi nghiệp sáng tạo trên địa bàn thành phố Hà Nội giai đoạn 2019-2025 sửa đổi.</w:t>
      </w:r>
    </w:p>
    <w:p w14:paraId="7E062653" w14:textId="77777777" w:rsidR="003B4F62" w:rsidRPr="00B22A6B" w:rsidRDefault="003B4F62" w:rsidP="00B22A6B">
      <w:pPr>
        <w:spacing w:before="60" w:after="60" w:line="22" w:lineRule="atLeast"/>
        <w:ind w:firstLine="706"/>
        <w:jc w:val="both"/>
        <w:rPr>
          <w:rFonts w:ascii="Times New Roman" w:hAnsi="Times New Roman"/>
          <w:color w:val="000000"/>
          <w:lang w:val="sv-SE"/>
        </w:rPr>
      </w:pPr>
      <w:r w:rsidRPr="00B22A6B">
        <w:rPr>
          <w:rFonts w:ascii="Times New Roman" w:hAnsi="Times New Roman"/>
          <w:color w:val="000000"/>
          <w:lang w:val="sv-SE"/>
        </w:rPr>
        <w:t>2. Giao Thường trực Hội đồng nhân dân Thành phố, các Ban, các Tổ đại biểu, Đại biểu Hội đồng nhân dân Thành phố và đề nghị Ủy ban Mặt trận Tổ quốc Việt Nam thành phố Hà Nội giám sát việc triển khai thực hiện Nghị quyết này.</w:t>
      </w:r>
    </w:p>
    <w:p w14:paraId="4CF936F9" w14:textId="34BD3408" w:rsidR="003B4F62" w:rsidRPr="00B22A6B" w:rsidRDefault="003B4F62" w:rsidP="00B22A6B">
      <w:pPr>
        <w:spacing w:before="60" w:after="60" w:line="22" w:lineRule="atLeast"/>
        <w:ind w:firstLine="706"/>
        <w:jc w:val="both"/>
        <w:rPr>
          <w:rFonts w:ascii="Times New Roman" w:hAnsi="Times New Roman"/>
          <w:color w:val="000000"/>
          <w:szCs w:val="28"/>
          <w:lang w:val="sv-SE" w:eastAsia="vi-VN"/>
        </w:rPr>
      </w:pPr>
      <w:r w:rsidRPr="00B22A6B">
        <w:rPr>
          <w:rFonts w:ascii="Times New Roman" w:hAnsi="Times New Roman"/>
          <w:color w:val="000000"/>
          <w:szCs w:val="28"/>
          <w:lang w:val="sv-SE" w:eastAsia="vi-VN"/>
        </w:rPr>
        <w:t xml:space="preserve">Nghị quyết này đã được Hội đồng nhân dân Thành phố Hà Nội khóa </w:t>
      </w:r>
      <w:r w:rsidR="003D6D1C" w:rsidRPr="00B22A6B">
        <w:rPr>
          <w:rFonts w:ascii="Times New Roman" w:hAnsi="Times New Roman"/>
          <w:color w:val="000000"/>
          <w:szCs w:val="28"/>
          <w:lang w:val="sv-SE" w:eastAsia="vi-VN"/>
        </w:rPr>
        <w:t>XVI</w:t>
      </w:r>
      <w:r w:rsidRPr="00B22A6B">
        <w:rPr>
          <w:rFonts w:ascii="Times New Roman" w:hAnsi="Times New Roman"/>
          <w:color w:val="000000"/>
          <w:szCs w:val="28"/>
          <w:lang w:val="sv-SE" w:eastAsia="vi-VN"/>
        </w:rPr>
        <w:t>, kỳ họp thứ ... thông qua ngày ... tháng ... năm 202</w:t>
      </w:r>
      <w:r w:rsidR="009A772E" w:rsidRPr="00B22A6B">
        <w:rPr>
          <w:rFonts w:ascii="Times New Roman" w:hAnsi="Times New Roman"/>
          <w:color w:val="000000"/>
          <w:szCs w:val="28"/>
          <w:lang w:val="sv-SE" w:eastAsia="vi-VN"/>
        </w:rPr>
        <w:t>4</w:t>
      </w:r>
      <w:r w:rsidRPr="00B22A6B">
        <w:rPr>
          <w:rFonts w:ascii="Times New Roman" w:hAnsi="Times New Roman"/>
          <w:color w:val="000000"/>
          <w:szCs w:val="28"/>
          <w:lang w:val="sv-SE" w:eastAsia="vi-VN"/>
        </w:rPr>
        <w:t xml:space="preserve"> và có hiệu lực kể từ ngày…/.../202</w:t>
      </w:r>
      <w:r w:rsidR="009A772E" w:rsidRPr="00B22A6B">
        <w:rPr>
          <w:rFonts w:ascii="Times New Roman" w:hAnsi="Times New Roman"/>
          <w:color w:val="000000"/>
          <w:szCs w:val="28"/>
          <w:lang w:val="sv-SE" w:eastAsia="vi-VN"/>
        </w:rPr>
        <w:t>4</w:t>
      </w:r>
      <w:r w:rsidRPr="00B22A6B">
        <w:rPr>
          <w:rFonts w:ascii="Times New Roman" w:hAnsi="Times New Roman"/>
          <w:color w:val="000000"/>
          <w:szCs w:val="28"/>
          <w:lang w:val="sv-SE" w:eastAsia="vi-VN"/>
        </w:rPr>
        <w:t>./.</w:t>
      </w:r>
    </w:p>
    <w:p w14:paraId="22EE8DBE" w14:textId="77777777" w:rsidR="007D57AB" w:rsidRPr="007D57AB" w:rsidRDefault="007D57AB" w:rsidP="00BD593B">
      <w:pPr>
        <w:spacing w:after="60" w:line="264" w:lineRule="auto"/>
        <w:ind w:firstLine="567"/>
        <w:jc w:val="both"/>
        <w:rPr>
          <w:rFonts w:ascii="Times New Roman" w:hAnsi="Times New Roman"/>
          <w:b/>
          <w:color w:val="000000"/>
          <w:spacing w:val="-4"/>
          <w:sz w:val="2"/>
          <w:szCs w:val="2"/>
          <w:lang w:val="sv-SE"/>
        </w:rPr>
      </w:pPr>
    </w:p>
    <w:tbl>
      <w:tblPr>
        <w:tblW w:w="0" w:type="auto"/>
        <w:jc w:val="center"/>
        <w:tblCellSpacing w:w="0" w:type="dxa"/>
        <w:tblCellMar>
          <w:left w:w="0" w:type="dxa"/>
          <w:right w:w="0" w:type="dxa"/>
        </w:tblCellMar>
        <w:tblLook w:val="04A0" w:firstRow="1" w:lastRow="0" w:firstColumn="1" w:lastColumn="0" w:noHBand="0" w:noVBand="1"/>
      </w:tblPr>
      <w:tblGrid>
        <w:gridCol w:w="5584"/>
        <w:gridCol w:w="3596"/>
      </w:tblGrid>
      <w:tr w:rsidR="003B4F62" w:rsidRPr="009A772E" w14:paraId="1133352F" w14:textId="77777777" w:rsidTr="007A1BB5">
        <w:trPr>
          <w:tblCellSpacing w:w="0" w:type="dxa"/>
          <w:jc w:val="center"/>
        </w:trPr>
        <w:tc>
          <w:tcPr>
            <w:tcW w:w="5584" w:type="dxa"/>
            <w:tcMar>
              <w:top w:w="0" w:type="dxa"/>
              <w:left w:w="108" w:type="dxa"/>
              <w:bottom w:w="0" w:type="dxa"/>
              <w:right w:w="108" w:type="dxa"/>
            </w:tcMar>
            <w:hideMark/>
          </w:tcPr>
          <w:p w14:paraId="0FBED796" w14:textId="77777777" w:rsidR="003B4F62" w:rsidRPr="00455410" w:rsidRDefault="003B4F62" w:rsidP="00BD593B">
            <w:pPr>
              <w:widowControl w:val="0"/>
              <w:spacing w:after="60" w:line="264" w:lineRule="auto"/>
              <w:rPr>
                <w:rFonts w:ascii="Times New Roman" w:hAnsi="Times New Roman"/>
                <w:b/>
                <w:bCs/>
                <w:i/>
                <w:iCs/>
                <w:sz w:val="24"/>
                <w:szCs w:val="28"/>
                <w:lang w:val="sv-SE" w:eastAsia="vi-VN"/>
              </w:rPr>
            </w:pPr>
            <w:r w:rsidRPr="00455410">
              <w:rPr>
                <w:rFonts w:ascii="Times New Roman" w:hAnsi="Times New Roman"/>
                <w:b/>
                <w:bCs/>
                <w:i/>
                <w:iCs/>
                <w:sz w:val="24"/>
                <w:szCs w:val="28"/>
                <w:lang w:val="sv-SE" w:eastAsia="vi-VN"/>
              </w:rPr>
              <w:t>Nơi nhận:</w:t>
            </w:r>
          </w:p>
          <w:p w14:paraId="276142E7" w14:textId="77777777" w:rsidR="003B4F62" w:rsidRPr="00455410" w:rsidRDefault="003B4F62" w:rsidP="0040036D">
            <w:pPr>
              <w:widowControl w:val="0"/>
              <w:spacing w:line="264" w:lineRule="auto"/>
              <w:rPr>
                <w:rFonts w:ascii="Times New Roman" w:hAnsi="Times New Roman"/>
                <w:sz w:val="22"/>
                <w:szCs w:val="22"/>
                <w:lang w:val="sv-SE" w:eastAsia="vi-VN"/>
              </w:rPr>
            </w:pPr>
            <w:r w:rsidRPr="00455410">
              <w:rPr>
                <w:rFonts w:ascii="Times New Roman" w:hAnsi="Times New Roman"/>
                <w:bCs/>
                <w:iCs/>
                <w:sz w:val="22"/>
                <w:szCs w:val="22"/>
                <w:lang w:val="sv-SE" w:eastAsia="vi-VN"/>
              </w:rPr>
              <w:t>- Như Điều 3;</w:t>
            </w:r>
            <w:r w:rsidRPr="00455410">
              <w:rPr>
                <w:rFonts w:ascii="Times New Roman" w:hAnsi="Times New Roman"/>
                <w:bCs/>
                <w:iCs/>
                <w:sz w:val="22"/>
                <w:szCs w:val="22"/>
                <w:lang w:val="sv-SE" w:eastAsia="vi-VN"/>
              </w:rPr>
              <w:br/>
            </w:r>
            <w:r w:rsidRPr="00455410">
              <w:rPr>
                <w:rFonts w:ascii="Times New Roman" w:hAnsi="Times New Roman"/>
                <w:sz w:val="22"/>
                <w:szCs w:val="22"/>
                <w:lang w:val="sv-SE" w:eastAsia="vi-VN"/>
              </w:rPr>
              <w:t>- Ủy ban Thường vụ Quốc hội;</w:t>
            </w:r>
          </w:p>
          <w:p w14:paraId="59504E3D" w14:textId="77777777" w:rsidR="003B4F62" w:rsidRPr="00455410" w:rsidRDefault="003B4F62" w:rsidP="0040036D">
            <w:pPr>
              <w:widowControl w:val="0"/>
              <w:spacing w:line="264" w:lineRule="auto"/>
              <w:rPr>
                <w:rFonts w:ascii="Times New Roman" w:hAnsi="Times New Roman"/>
                <w:sz w:val="22"/>
                <w:szCs w:val="22"/>
                <w:lang w:val="sv-SE" w:eastAsia="vi-VN"/>
              </w:rPr>
            </w:pPr>
            <w:r w:rsidRPr="00455410">
              <w:rPr>
                <w:rFonts w:ascii="Times New Roman" w:hAnsi="Times New Roman"/>
                <w:sz w:val="22"/>
                <w:szCs w:val="22"/>
                <w:lang w:val="sv-SE" w:eastAsia="vi-VN"/>
              </w:rPr>
              <w:t>- Chính phủ;</w:t>
            </w:r>
            <w:r w:rsidRPr="00455410">
              <w:rPr>
                <w:rFonts w:ascii="Times New Roman" w:hAnsi="Times New Roman"/>
                <w:sz w:val="22"/>
                <w:szCs w:val="22"/>
                <w:lang w:val="sv-SE" w:eastAsia="vi-VN"/>
              </w:rPr>
              <w:br/>
              <w:t>- Ban công tác đại biểu thuộc UBTV Quốc hội;</w:t>
            </w:r>
          </w:p>
          <w:p w14:paraId="78D66E72" w14:textId="77777777" w:rsidR="00BD593B" w:rsidRPr="00455410" w:rsidRDefault="003B4F62" w:rsidP="0040036D">
            <w:pPr>
              <w:widowControl w:val="0"/>
              <w:spacing w:line="264" w:lineRule="auto"/>
              <w:rPr>
                <w:rFonts w:ascii="Times New Roman" w:hAnsi="Times New Roman"/>
                <w:sz w:val="22"/>
                <w:szCs w:val="22"/>
                <w:lang w:val="sv-SE" w:eastAsia="vi-VN"/>
              </w:rPr>
            </w:pPr>
            <w:r w:rsidRPr="00455410">
              <w:rPr>
                <w:rFonts w:ascii="Times New Roman" w:hAnsi="Times New Roman"/>
                <w:sz w:val="22"/>
                <w:szCs w:val="22"/>
                <w:lang w:val="sv-SE" w:eastAsia="vi-VN"/>
              </w:rPr>
              <w:t>- Văn phòng Quốc hội; Văn phòng Chính phủ;</w:t>
            </w:r>
            <w:r w:rsidRPr="00455410">
              <w:rPr>
                <w:rFonts w:ascii="Times New Roman" w:hAnsi="Times New Roman"/>
                <w:sz w:val="22"/>
                <w:szCs w:val="22"/>
                <w:lang w:val="sv-SE" w:eastAsia="vi-VN"/>
              </w:rPr>
              <w:br/>
              <w:t xml:space="preserve">- Các Bộ: </w:t>
            </w:r>
            <w:r w:rsidR="00F92604" w:rsidRPr="00455410">
              <w:rPr>
                <w:rFonts w:ascii="Times New Roman" w:hAnsi="Times New Roman"/>
                <w:sz w:val="22"/>
                <w:szCs w:val="22"/>
                <w:lang w:val="sv-SE" w:eastAsia="vi-VN"/>
              </w:rPr>
              <w:t>KH&amp;ĐT, KH&amp;CN</w:t>
            </w:r>
            <w:r w:rsidRPr="00455410">
              <w:rPr>
                <w:rFonts w:ascii="Times New Roman" w:hAnsi="Times New Roman"/>
                <w:sz w:val="22"/>
                <w:szCs w:val="22"/>
                <w:lang w:val="sv-SE" w:eastAsia="vi-VN"/>
              </w:rPr>
              <w:t>, Tư pháp, Tài chính;</w:t>
            </w:r>
          </w:p>
          <w:p w14:paraId="55580805" w14:textId="77777777" w:rsidR="003B4F62" w:rsidRPr="00455410" w:rsidRDefault="00BD593B" w:rsidP="0040036D">
            <w:pPr>
              <w:widowControl w:val="0"/>
              <w:spacing w:line="264" w:lineRule="auto"/>
              <w:rPr>
                <w:rFonts w:ascii="Times New Roman" w:hAnsi="Times New Roman"/>
                <w:sz w:val="22"/>
                <w:szCs w:val="22"/>
                <w:lang w:val="sv-SE" w:eastAsia="vi-VN"/>
              </w:rPr>
            </w:pPr>
            <w:r w:rsidRPr="00455410">
              <w:rPr>
                <w:rFonts w:ascii="Times New Roman" w:hAnsi="Times New Roman"/>
                <w:sz w:val="22"/>
                <w:szCs w:val="22"/>
                <w:lang w:val="sv-SE" w:eastAsia="vi-VN"/>
              </w:rPr>
              <w:t>- Kiểm toán nhà nước;</w:t>
            </w:r>
            <w:r w:rsidR="003B4F62" w:rsidRPr="00455410">
              <w:rPr>
                <w:rFonts w:ascii="Times New Roman" w:hAnsi="Times New Roman"/>
                <w:sz w:val="22"/>
                <w:szCs w:val="22"/>
                <w:lang w:val="sv-SE" w:eastAsia="vi-VN"/>
              </w:rPr>
              <w:br/>
              <w:t>- Thường trực Thành ủy;</w:t>
            </w:r>
            <w:r w:rsidR="003B4F62" w:rsidRPr="00455410">
              <w:rPr>
                <w:rFonts w:ascii="Times New Roman" w:hAnsi="Times New Roman"/>
                <w:sz w:val="22"/>
                <w:szCs w:val="22"/>
                <w:lang w:val="sv-SE" w:eastAsia="vi-VN"/>
              </w:rPr>
              <w:br/>
              <w:t>- Thường trực HĐND, UBND, UBMT TQ Thành phố;</w:t>
            </w:r>
          </w:p>
          <w:p w14:paraId="2D38845B" w14:textId="77777777" w:rsidR="003B4F62" w:rsidRPr="00455410" w:rsidRDefault="003B4F62" w:rsidP="0040036D">
            <w:pPr>
              <w:widowControl w:val="0"/>
              <w:spacing w:line="264" w:lineRule="auto"/>
              <w:rPr>
                <w:rFonts w:ascii="Times New Roman" w:hAnsi="Times New Roman"/>
                <w:sz w:val="22"/>
                <w:szCs w:val="22"/>
                <w:lang w:val="sv-SE" w:eastAsia="vi-VN"/>
              </w:rPr>
            </w:pPr>
            <w:r w:rsidRPr="00455410">
              <w:rPr>
                <w:rFonts w:ascii="Times New Roman" w:hAnsi="Times New Roman"/>
                <w:sz w:val="22"/>
                <w:szCs w:val="22"/>
                <w:lang w:val="sv-SE" w:eastAsia="vi-VN"/>
              </w:rPr>
              <w:t>- Đoàn Đại biểu Quốc hội Hà Nội;</w:t>
            </w:r>
          </w:p>
          <w:p w14:paraId="6C3A570C" w14:textId="77777777" w:rsidR="003B4F62" w:rsidRPr="00455410" w:rsidRDefault="003B4F62" w:rsidP="0040036D">
            <w:pPr>
              <w:spacing w:line="264" w:lineRule="auto"/>
              <w:rPr>
                <w:rFonts w:ascii="Times New Roman" w:hAnsi="Times New Roman"/>
                <w:sz w:val="22"/>
                <w:szCs w:val="22"/>
                <w:lang w:val="sv-SE"/>
              </w:rPr>
            </w:pPr>
            <w:r w:rsidRPr="00455410">
              <w:rPr>
                <w:rFonts w:ascii="Times New Roman" w:hAnsi="Times New Roman"/>
                <w:sz w:val="22"/>
                <w:szCs w:val="22"/>
                <w:lang w:val="sv-SE"/>
              </w:rPr>
              <w:t>- Các sở, ban, ngành Thành phố;</w:t>
            </w:r>
          </w:p>
          <w:p w14:paraId="152A45D9" w14:textId="77777777" w:rsidR="003B4F62" w:rsidRPr="00455410" w:rsidRDefault="003B4F62" w:rsidP="0040036D">
            <w:pPr>
              <w:spacing w:line="264" w:lineRule="auto"/>
              <w:rPr>
                <w:rFonts w:ascii="Times New Roman" w:hAnsi="Times New Roman"/>
                <w:sz w:val="22"/>
                <w:szCs w:val="22"/>
              </w:rPr>
            </w:pPr>
            <w:r w:rsidRPr="00455410">
              <w:rPr>
                <w:rFonts w:ascii="Times New Roman" w:hAnsi="Times New Roman"/>
                <w:sz w:val="22"/>
                <w:szCs w:val="22"/>
              </w:rPr>
              <w:t>- VP HĐND; VP UBND TP;</w:t>
            </w:r>
          </w:p>
          <w:p w14:paraId="11C64B42" w14:textId="77777777" w:rsidR="003B4F62" w:rsidRPr="00455410" w:rsidRDefault="003B4F62" w:rsidP="0040036D">
            <w:pPr>
              <w:spacing w:line="264" w:lineRule="auto"/>
              <w:rPr>
                <w:rFonts w:ascii="Times New Roman" w:hAnsi="Times New Roman"/>
                <w:sz w:val="22"/>
                <w:szCs w:val="22"/>
              </w:rPr>
            </w:pPr>
            <w:r w:rsidRPr="00455410">
              <w:rPr>
                <w:rFonts w:ascii="Times New Roman" w:hAnsi="Times New Roman"/>
                <w:sz w:val="22"/>
                <w:szCs w:val="22"/>
              </w:rPr>
              <w:t>- Đại biểu HĐND Thành phố;</w:t>
            </w:r>
          </w:p>
          <w:p w14:paraId="7F41EA01" w14:textId="77777777" w:rsidR="003B4F62" w:rsidRPr="00455410" w:rsidRDefault="003B4F62" w:rsidP="0040036D">
            <w:pPr>
              <w:spacing w:line="264" w:lineRule="auto"/>
              <w:rPr>
                <w:rFonts w:ascii="Times New Roman" w:hAnsi="Times New Roman"/>
                <w:sz w:val="22"/>
                <w:szCs w:val="22"/>
              </w:rPr>
            </w:pPr>
            <w:r w:rsidRPr="00455410">
              <w:rPr>
                <w:rFonts w:ascii="Times New Roman" w:hAnsi="Times New Roman"/>
                <w:sz w:val="22"/>
                <w:szCs w:val="22"/>
              </w:rPr>
              <w:t>- TT HĐND, UBND quận, huyện, thị xã;</w:t>
            </w:r>
          </w:p>
          <w:p w14:paraId="1EBB3010" w14:textId="77777777" w:rsidR="003B4F62" w:rsidRPr="00455410" w:rsidRDefault="003B4F62" w:rsidP="0040036D">
            <w:pPr>
              <w:spacing w:line="264" w:lineRule="auto"/>
              <w:rPr>
                <w:rFonts w:ascii="Times New Roman" w:hAnsi="Times New Roman"/>
                <w:sz w:val="22"/>
              </w:rPr>
            </w:pPr>
            <w:r w:rsidRPr="00455410">
              <w:rPr>
                <w:rFonts w:ascii="Times New Roman" w:hAnsi="Times New Roman"/>
                <w:sz w:val="22"/>
                <w:szCs w:val="22"/>
              </w:rPr>
              <w:t>- Cổng GTĐT Thành phố; Công báo Thành phố;</w:t>
            </w:r>
            <w:r w:rsidRPr="00BD593B">
              <w:rPr>
                <w:rFonts w:ascii="Times New Roman" w:hAnsi="Times New Roman"/>
                <w:sz w:val="22"/>
                <w:szCs w:val="22"/>
                <w:lang w:eastAsia="vi-VN"/>
              </w:rPr>
              <w:br/>
              <w:t>- Lưu: VT.</w:t>
            </w:r>
          </w:p>
        </w:tc>
        <w:tc>
          <w:tcPr>
            <w:tcW w:w="3596" w:type="dxa"/>
            <w:tcMar>
              <w:top w:w="0" w:type="dxa"/>
              <w:left w:w="108" w:type="dxa"/>
              <w:bottom w:w="0" w:type="dxa"/>
              <w:right w:w="108" w:type="dxa"/>
            </w:tcMar>
            <w:hideMark/>
          </w:tcPr>
          <w:p w14:paraId="0E2F877E" w14:textId="77777777" w:rsidR="003B4F62" w:rsidRPr="009A772E" w:rsidRDefault="003B4F62" w:rsidP="00BD593B">
            <w:pPr>
              <w:widowControl w:val="0"/>
              <w:spacing w:after="60" w:line="264" w:lineRule="auto"/>
              <w:jc w:val="center"/>
              <w:rPr>
                <w:rFonts w:ascii="Times New Roman" w:hAnsi="Times New Roman"/>
                <w:b/>
                <w:bCs/>
                <w:szCs w:val="28"/>
                <w:lang w:eastAsia="vi-VN"/>
              </w:rPr>
            </w:pPr>
            <w:r w:rsidRPr="009A772E">
              <w:rPr>
                <w:rFonts w:ascii="Times New Roman" w:hAnsi="Times New Roman"/>
                <w:b/>
                <w:bCs/>
                <w:szCs w:val="28"/>
                <w:lang w:eastAsia="vi-VN"/>
              </w:rPr>
              <w:t>CHỦ TỊCH</w:t>
            </w:r>
            <w:r w:rsidRPr="009A772E">
              <w:rPr>
                <w:rFonts w:ascii="Times New Roman" w:hAnsi="Times New Roman"/>
                <w:b/>
                <w:bCs/>
                <w:szCs w:val="28"/>
                <w:lang w:eastAsia="vi-VN"/>
              </w:rPr>
              <w:br/>
            </w:r>
            <w:r w:rsidRPr="009A772E">
              <w:rPr>
                <w:rFonts w:ascii="Times New Roman" w:hAnsi="Times New Roman"/>
                <w:b/>
                <w:bCs/>
                <w:szCs w:val="28"/>
                <w:lang w:eastAsia="vi-VN"/>
              </w:rPr>
              <w:br/>
            </w:r>
            <w:r w:rsidRPr="009A772E">
              <w:rPr>
                <w:rFonts w:ascii="Times New Roman" w:hAnsi="Times New Roman"/>
                <w:b/>
                <w:bCs/>
                <w:szCs w:val="28"/>
                <w:lang w:eastAsia="vi-VN"/>
              </w:rPr>
              <w:br/>
            </w:r>
            <w:r w:rsidRPr="009A772E">
              <w:rPr>
                <w:rFonts w:ascii="Times New Roman" w:hAnsi="Times New Roman"/>
                <w:b/>
                <w:bCs/>
                <w:szCs w:val="28"/>
                <w:lang w:eastAsia="vi-VN"/>
              </w:rPr>
              <w:br/>
            </w:r>
            <w:r w:rsidRPr="009A772E">
              <w:rPr>
                <w:rFonts w:ascii="Times New Roman" w:hAnsi="Times New Roman"/>
                <w:b/>
                <w:bCs/>
                <w:szCs w:val="28"/>
                <w:lang w:eastAsia="vi-VN"/>
              </w:rPr>
              <w:br/>
            </w:r>
          </w:p>
          <w:p w14:paraId="506DB0A8" w14:textId="77777777" w:rsidR="003B4F62" w:rsidRPr="003875C1" w:rsidRDefault="003B4F62" w:rsidP="00BD593B">
            <w:pPr>
              <w:widowControl w:val="0"/>
              <w:spacing w:after="60" w:line="264" w:lineRule="auto"/>
              <w:jc w:val="center"/>
              <w:rPr>
                <w:rFonts w:ascii="Times New Roman" w:hAnsi="Times New Roman"/>
                <w:b/>
                <w:bCs/>
                <w:szCs w:val="28"/>
                <w:lang w:eastAsia="vi-VN"/>
              </w:rPr>
            </w:pPr>
            <w:r w:rsidRPr="009A772E">
              <w:rPr>
                <w:rFonts w:ascii="Times New Roman" w:hAnsi="Times New Roman"/>
                <w:b/>
                <w:bCs/>
                <w:szCs w:val="28"/>
                <w:lang w:eastAsia="vi-VN"/>
              </w:rPr>
              <w:br/>
            </w:r>
            <w:r w:rsidR="00FA4043" w:rsidRPr="003875C1">
              <w:rPr>
                <w:rFonts w:ascii="Times New Roman" w:hAnsi="Times New Roman"/>
                <w:b/>
                <w:bCs/>
                <w:szCs w:val="28"/>
                <w:lang w:eastAsia="vi-VN"/>
              </w:rPr>
              <w:t>Nguyễn Ngọc Tuấn</w:t>
            </w:r>
          </w:p>
          <w:p w14:paraId="1B1F0C9A" w14:textId="77777777" w:rsidR="003B4F62" w:rsidRPr="009A772E" w:rsidRDefault="003B4F62" w:rsidP="00BD593B">
            <w:pPr>
              <w:widowControl w:val="0"/>
              <w:spacing w:after="60" w:line="264" w:lineRule="auto"/>
              <w:jc w:val="center"/>
              <w:rPr>
                <w:rFonts w:ascii="Times New Roman" w:hAnsi="Times New Roman"/>
                <w:b/>
                <w:szCs w:val="28"/>
                <w:lang w:eastAsia="vi-VN"/>
              </w:rPr>
            </w:pPr>
          </w:p>
        </w:tc>
      </w:tr>
    </w:tbl>
    <w:p w14:paraId="748BF941" w14:textId="77777777" w:rsidR="003B4F62" w:rsidRPr="009A772E" w:rsidRDefault="003B4F62" w:rsidP="00BD593B">
      <w:pPr>
        <w:tabs>
          <w:tab w:val="left" w:pos="709"/>
        </w:tabs>
        <w:spacing w:after="60" w:line="264" w:lineRule="auto"/>
        <w:jc w:val="both"/>
        <w:rPr>
          <w:rFonts w:ascii="Times New Roman" w:hAnsi="Times New Roman"/>
          <w:color w:val="000000"/>
          <w:spacing w:val="-4"/>
        </w:rPr>
      </w:pPr>
    </w:p>
    <w:p w14:paraId="6F090FA6" w14:textId="77777777" w:rsidR="00641EE3" w:rsidRPr="009A772E" w:rsidRDefault="00641EE3" w:rsidP="00BD593B">
      <w:pPr>
        <w:spacing w:after="60" w:line="264" w:lineRule="auto"/>
        <w:jc w:val="both"/>
        <w:rPr>
          <w:rFonts w:ascii="Times New Roman" w:hAnsi="Times New Roman"/>
          <w:sz w:val="26"/>
        </w:rPr>
      </w:pPr>
    </w:p>
    <w:sectPr w:rsidR="00641EE3" w:rsidRPr="009A772E" w:rsidSect="0076048E">
      <w:headerReference w:type="default" r:id="rId8"/>
      <w:foot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B8B8D" w14:textId="77777777" w:rsidR="00A1455D" w:rsidRDefault="00A1455D">
      <w:r>
        <w:separator/>
      </w:r>
    </w:p>
  </w:endnote>
  <w:endnote w:type="continuationSeparator" w:id="0">
    <w:p w14:paraId="2DFE23DE" w14:textId="77777777" w:rsidR="00A1455D" w:rsidRDefault="00A1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CB406" w14:textId="67ECEC4F" w:rsidR="007A1BB5" w:rsidRDefault="007A1BB5">
    <w:pPr>
      <w:pStyle w:val="Footer"/>
      <w:jc w:val="center"/>
    </w:pPr>
  </w:p>
  <w:p w14:paraId="75630332" w14:textId="77777777" w:rsidR="007A1BB5" w:rsidRDefault="007A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77E8E" w14:textId="77777777" w:rsidR="00A1455D" w:rsidRDefault="00A1455D">
      <w:r>
        <w:separator/>
      </w:r>
    </w:p>
  </w:footnote>
  <w:footnote w:type="continuationSeparator" w:id="0">
    <w:p w14:paraId="23D63AAD" w14:textId="77777777" w:rsidR="00A1455D" w:rsidRDefault="00A1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1978556"/>
      <w:docPartObj>
        <w:docPartGallery w:val="Page Numbers (Top of Page)"/>
        <w:docPartUnique/>
      </w:docPartObj>
    </w:sdtPr>
    <w:sdtEndPr>
      <w:rPr>
        <w:noProof/>
      </w:rPr>
    </w:sdtEndPr>
    <w:sdtContent>
      <w:p w14:paraId="06768D97" w14:textId="0366729B" w:rsidR="0076048E" w:rsidRDefault="0076048E">
        <w:pPr>
          <w:pStyle w:val="Header"/>
          <w:jc w:val="center"/>
        </w:pPr>
        <w:r>
          <w:fldChar w:fldCharType="begin"/>
        </w:r>
        <w:r>
          <w:instrText xml:space="preserve"> PAGE   \* MERGEFORMAT </w:instrText>
        </w:r>
        <w:r>
          <w:fldChar w:fldCharType="separate"/>
        </w:r>
        <w:r w:rsidR="00B22A6B">
          <w:rPr>
            <w:noProof/>
          </w:rPr>
          <w:t>3</w:t>
        </w:r>
        <w:r>
          <w:rPr>
            <w:noProof/>
          </w:rPr>
          <w:fldChar w:fldCharType="end"/>
        </w:r>
      </w:p>
    </w:sdtContent>
  </w:sdt>
  <w:p w14:paraId="07DE79CC" w14:textId="77777777" w:rsidR="0076048E" w:rsidRDefault="0076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11EEB"/>
    <w:multiLevelType w:val="hybridMultilevel"/>
    <w:tmpl w:val="C3841ADE"/>
    <w:lvl w:ilvl="0" w:tplc="3256620E">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25912"/>
    <w:multiLevelType w:val="hybridMultilevel"/>
    <w:tmpl w:val="7FFA224A"/>
    <w:lvl w:ilvl="0" w:tplc="325662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A386F"/>
    <w:multiLevelType w:val="hybridMultilevel"/>
    <w:tmpl w:val="5D62D45A"/>
    <w:lvl w:ilvl="0" w:tplc="32566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0930"/>
    <w:multiLevelType w:val="hybridMultilevel"/>
    <w:tmpl w:val="43D01878"/>
    <w:lvl w:ilvl="0" w:tplc="325662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1231C"/>
    <w:multiLevelType w:val="hybridMultilevel"/>
    <w:tmpl w:val="AE1CF0B0"/>
    <w:lvl w:ilvl="0" w:tplc="42D673A0">
      <w:numFmt w:val="bullet"/>
      <w:lvlText w:val="+"/>
      <w:lvlJc w:val="left"/>
      <w:pPr>
        <w:tabs>
          <w:tab w:val="num" w:pos="720"/>
        </w:tabs>
        <w:ind w:left="720" w:hanging="360"/>
      </w:pPr>
      <w:rPr>
        <w:rFonts w:ascii="Times New Roman" w:eastAsia="Times New Roman" w:hAnsi="Times New Roman" w:cs="Times New Roman" w:hint="default"/>
      </w:rPr>
    </w:lvl>
    <w:lvl w:ilvl="1" w:tplc="42D673A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32805"/>
    <w:multiLevelType w:val="hybridMultilevel"/>
    <w:tmpl w:val="0B10DAE0"/>
    <w:lvl w:ilvl="0" w:tplc="F1AE5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4302AEF"/>
    <w:multiLevelType w:val="hybridMultilevel"/>
    <w:tmpl w:val="AA1C8A64"/>
    <w:lvl w:ilvl="0" w:tplc="C4CA261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18825E69"/>
    <w:multiLevelType w:val="hybridMultilevel"/>
    <w:tmpl w:val="CD8C2BF0"/>
    <w:lvl w:ilvl="0" w:tplc="440E5AC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980750D"/>
    <w:multiLevelType w:val="hybridMultilevel"/>
    <w:tmpl w:val="329AA70C"/>
    <w:lvl w:ilvl="0" w:tplc="5518D4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B2407"/>
    <w:multiLevelType w:val="hybridMultilevel"/>
    <w:tmpl w:val="5BF2CCE6"/>
    <w:lvl w:ilvl="0" w:tplc="325662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000F1D"/>
    <w:multiLevelType w:val="hybridMultilevel"/>
    <w:tmpl w:val="AE1CF0B0"/>
    <w:lvl w:ilvl="0" w:tplc="3256620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67588E"/>
    <w:multiLevelType w:val="hybridMultilevel"/>
    <w:tmpl w:val="C8CA6F1C"/>
    <w:lvl w:ilvl="0" w:tplc="325662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810EFE"/>
    <w:multiLevelType w:val="hybridMultilevel"/>
    <w:tmpl w:val="6E5E6EF4"/>
    <w:lvl w:ilvl="0" w:tplc="895402BE">
      <w:start w:val="1"/>
      <w:numFmt w:val="bullet"/>
      <w:lvlText w:val="-"/>
      <w:lvlJc w:val="left"/>
      <w:pPr>
        <w:tabs>
          <w:tab w:val="num" w:pos="1680"/>
        </w:tabs>
        <w:ind w:left="1680" w:hanging="90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374E5A4A"/>
    <w:multiLevelType w:val="hybridMultilevel"/>
    <w:tmpl w:val="C3FC2748"/>
    <w:lvl w:ilvl="0" w:tplc="3732DE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A91C54"/>
    <w:multiLevelType w:val="hybridMultilevel"/>
    <w:tmpl w:val="8BF80FFC"/>
    <w:lvl w:ilvl="0" w:tplc="B2BC4F9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5845BB"/>
    <w:multiLevelType w:val="hybridMultilevel"/>
    <w:tmpl w:val="B30C6B3E"/>
    <w:lvl w:ilvl="0" w:tplc="3076A198">
      <w:numFmt w:val="bullet"/>
      <w:lvlText w:val="-"/>
      <w:lvlJc w:val="left"/>
      <w:pPr>
        <w:tabs>
          <w:tab w:val="num" w:pos="1596"/>
        </w:tabs>
        <w:ind w:left="1596" w:hanging="876"/>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B255B4"/>
    <w:multiLevelType w:val="hybridMultilevel"/>
    <w:tmpl w:val="94D42590"/>
    <w:lvl w:ilvl="0" w:tplc="9F3C2FF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F626E6"/>
    <w:multiLevelType w:val="hybridMultilevel"/>
    <w:tmpl w:val="AE1CF0B0"/>
    <w:lvl w:ilvl="0" w:tplc="3256620E">
      <w:start w:val="1"/>
      <w:numFmt w:val="bullet"/>
      <w:lvlText w:val="-"/>
      <w:lvlJc w:val="left"/>
      <w:pPr>
        <w:tabs>
          <w:tab w:val="num" w:pos="720"/>
        </w:tabs>
        <w:ind w:left="720" w:hanging="360"/>
      </w:pPr>
      <w:rPr>
        <w:rFonts w:ascii="Times New Roman" w:eastAsia="Times New Roman" w:hAnsi="Times New Roman" w:cs="Times New Roman" w:hint="default"/>
      </w:rPr>
    </w:lvl>
    <w:lvl w:ilvl="1" w:tplc="42D673A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71B7B"/>
    <w:multiLevelType w:val="multilevel"/>
    <w:tmpl w:val="B038E470"/>
    <w:lvl w:ilvl="0">
      <w:start w:val="1"/>
      <w:numFmt w:val="decimal"/>
      <w:lvlText w:val="Ch­¬ng %1."/>
      <w:lvlJc w:val="left"/>
      <w:pPr>
        <w:tabs>
          <w:tab w:val="num" w:pos="180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651FE1"/>
    <w:multiLevelType w:val="hybridMultilevel"/>
    <w:tmpl w:val="FD7C260E"/>
    <w:lvl w:ilvl="0" w:tplc="CB5AF3AE">
      <w:start w:val="2"/>
      <w:numFmt w:val="bullet"/>
      <w:lvlText w:val=""/>
      <w:lvlJc w:val="left"/>
      <w:pPr>
        <w:ind w:left="1875" w:hanging="360"/>
      </w:pPr>
      <w:rPr>
        <w:rFonts w:ascii="Symbol" w:eastAsia="Times New Roman" w:hAnsi="Symbol"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4C605484"/>
    <w:multiLevelType w:val="hybridMultilevel"/>
    <w:tmpl w:val="2BC0CE54"/>
    <w:lvl w:ilvl="0" w:tplc="C3344D1A">
      <w:start w:val="1"/>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512E29B7"/>
    <w:multiLevelType w:val="hybridMultilevel"/>
    <w:tmpl w:val="FED02BD2"/>
    <w:lvl w:ilvl="0" w:tplc="3256620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A73ACC"/>
    <w:multiLevelType w:val="hybridMultilevel"/>
    <w:tmpl w:val="C3841ADE"/>
    <w:lvl w:ilvl="0" w:tplc="0409000F">
      <w:start w:val="1"/>
      <w:numFmt w:val="decimal"/>
      <w:lvlText w:val="%1."/>
      <w:lvlJc w:val="left"/>
      <w:pPr>
        <w:tabs>
          <w:tab w:val="num" w:pos="720"/>
        </w:tabs>
        <w:ind w:left="720" w:hanging="360"/>
      </w:pPr>
      <w:rPr>
        <w:rFonts w:hint="default"/>
      </w:rPr>
    </w:lvl>
    <w:lvl w:ilvl="1" w:tplc="3256620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95E16"/>
    <w:multiLevelType w:val="hybridMultilevel"/>
    <w:tmpl w:val="C3841A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A127D0"/>
    <w:multiLevelType w:val="hybridMultilevel"/>
    <w:tmpl w:val="190AFE54"/>
    <w:lvl w:ilvl="0" w:tplc="214A90C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4F95276"/>
    <w:multiLevelType w:val="hybridMultilevel"/>
    <w:tmpl w:val="60BA4DC4"/>
    <w:lvl w:ilvl="0" w:tplc="895402BE">
      <w:start w:val="1"/>
      <w:numFmt w:val="bullet"/>
      <w:lvlText w:val="-"/>
      <w:lvlJc w:val="left"/>
      <w:pPr>
        <w:tabs>
          <w:tab w:val="num" w:pos="2460"/>
        </w:tabs>
        <w:ind w:left="2460" w:hanging="90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7E443EC"/>
    <w:multiLevelType w:val="hybridMultilevel"/>
    <w:tmpl w:val="FED02BD2"/>
    <w:lvl w:ilvl="0" w:tplc="42D673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43078"/>
    <w:multiLevelType w:val="hybridMultilevel"/>
    <w:tmpl w:val="2AB83B1C"/>
    <w:lvl w:ilvl="0" w:tplc="325662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387017">
    <w:abstractNumId w:val="18"/>
  </w:num>
  <w:num w:numId="2" w16cid:durableId="2002273620">
    <w:abstractNumId w:val="18"/>
  </w:num>
  <w:num w:numId="3" w16cid:durableId="1937515057">
    <w:abstractNumId w:val="18"/>
  </w:num>
  <w:num w:numId="4" w16cid:durableId="858397780">
    <w:abstractNumId w:val="10"/>
  </w:num>
  <w:num w:numId="5" w16cid:durableId="90012530">
    <w:abstractNumId w:val="17"/>
  </w:num>
  <w:num w:numId="6" w16cid:durableId="1708216924">
    <w:abstractNumId w:val="4"/>
  </w:num>
  <w:num w:numId="7" w16cid:durableId="1646667971">
    <w:abstractNumId w:val="12"/>
  </w:num>
  <w:num w:numId="8" w16cid:durableId="1346664737">
    <w:abstractNumId w:val="25"/>
  </w:num>
  <w:num w:numId="9" w16cid:durableId="114570106">
    <w:abstractNumId w:val="2"/>
  </w:num>
  <w:num w:numId="10" w16cid:durableId="1811511747">
    <w:abstractNumId w:val="1"/>
  </w:num>
  <w:num w:numId="11" w16cid:durableId="1299873396">
    <w:abstractNumId w:val="21"/>
  </w:num>
  <w:num w:numId="12" w16cid:durableId="64845038">
    <w:abstractNumId w:val="26"/>
  </w:num>
  <w:num w:numId="13" w16cid:durableId="2977790">
    <w:abstractNumId w:val="11"/>
  </w:num>
  <w:num w:numId="14" w16cid:durableId="41639666">
    <w:abstractNumId w:val="27"/>
  </w:num>
  <w:num w:numId="15" w16cid:durableId="1947031511">
    <w:abstractNumId w:val="9"/>
  </w:num>
  <w:num w:numId="16" w16cid:durableId="443114058">
    <w:abstractNumId w:val="3"/>
  </w:num>
  <w:num w:numId="17" w16cid:durableId="129372795">
    <w:abstractNumId w:val="23"/>
  </w:num>
  <w:num w:numId="18" w16cid:durableId="1983994419">
    <w:abstractNumId w:val="0"/>
  </w:num>
  <w:num w:numId="19" w16cid:durableId="1231502963">
    <w:abstractNumId w:val="22"/>
  </w:num>
  <w:num w:numId="20" w16cid:durableId="325672656">
    <w:abstractNumId w:val="15"/>
  </w:num>
  <w:num w:numId="21" w16cid:durableId="1474104726">
    <w:abstractNumId w:val="8"/>
  </w:num>
  <w:num w:numId="22" w16cid:durableId="1937790198">
    <w:abstractNumId w:val="5"/>
  </w:num>
  <w:num w:numId="23" w16cid:durableId="128128811">
    <w:abstractNumId w:val="16"/>
  </w:num>
  <w:num w:numId="24" w16cid:durableId="1608074254">
    <w:abstractNumId w:val="13"/>
  </w:num>
  <w:num w:numId="25" w16cid:durableId="1464541444">
    <w:abstractNumId w:val="14"/>
  </w:num>
  <w:num w:numId="26" w16cid:durableId="1749768627">
    <w:abstractNumId w:val="24"/>
  </w:num>
  <w:num w:numId="27" w16cid:durableId="821657174">
    <w:abstractNumId w:val="19"/>
  </w:num>
  <w:num w:numId="28" w16cid:durableId="1753624806">
    <w:abstractNumId w:val="6"/>
  </w:num>
  <w:num w:numId="29" w16cid:durableId="396981486">
    <w:abstractNumId w:val="7"/>
  </w:num>
  <w:num w:numId="30" w16cid:durableId="10680727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18B"/>
    <w:rsid w:val="00001039"/>
    <w:rsid w:val="00001BE8"/>
    <w:rsid w:val="0000213C"/>
    <w:rsid w:val="00005E0D"/>
    <w:rsid w:val="00005F88"/>
    <w:rsid w:val="000105EF"/>
    <w:rsid w:val="00015872"/>
    <w:rsid w:val="00020E3D"/>
    <w:rsid w:val="000214CD"/>
    <w:rsid w:val="00026545"/>
    <w:rsid w:val="00026CA3"/>
    <w:rsid w:val="0003208A"/>
    <w:rsid w:val="00033052"/>
    <w:rsid w:val="0003435F"/>
    <w:rsid w:val="00035623"/>
    <w:rsid w:val="00046FA5"/>
    <w:rsid w:val="00050AC7"/>
    <w:rsid w:val="000516B6"/>
    <w:rsid w:val="000536CB"/>
    <w:rsid w:val="00053FC8"/>
    <w:rsid w:val="00062767"/>
    <w:rsid w:val="00062DED"/>
    <w:rsid w:val="00063521"/>
    <w:rsid w:val="00065B05"/>
    <w:rsid w:val="00065DBC"/>
    <w:rsid w:val="000663C1"/>
    <w:rsid w:val="0007106C"/>
    <w:rsid w:val="0007359D"/>
    <w:rsid w:val="00073F13"/>
    <w:rsid w:val="000744B6"/>
    <w:rsid w:val="000753D4"/>
    <w:rsid w:val="00076E67"/>
    <w:rsid w:val="00080803"/>
    <w:rsid w:val="00080D34"/>
    <w:rsid w:val="000837FD"/>
    <w:rsid w:val="000841B8"/>
    <w:rsid w:val="000852A1"/>
    <w:rsid w:val="000909E7"/>
    <w:rsid w:val="00091535"/>
    <w:rsid w:val="00095CF2"/>
    <w:rsid w:val="00097331"/>
    <w:rsid w:val="000977C1"/>
    <w:rsid w:val="000A4989"/>
    <w:rsid w:val="000B0C72"/>
    <w:rsid w:val="000B1685"/>
    <w:rsid w:val="000C002A"/>
    <w:rsid w:val="000C4492"/>
    <w:rsid w:val="000C5418"/>
    <w:rsid w:val="000C6C84"/>
    <w:rsid w:val="000D04CB"/>
    <w:rsid w:val="000D119F"/>
    <w:rsid w:val="000D302C"/>
    <w:rsid w:val="000D337C"/>
    <w:rsid w:val="000D5D54"/>
    <w:rsid w:val="000D6218"/>
    <w:rsid w:val="000D70AD"/>
    <w:rsid w:val="000E0DAD"/>
    <w:rsid w:val="000E1208"/>
    <w:rsid w:val="000E1CF9"/>
    <w:rsid w:val="000F0D81"/>
    <w:rsid w:val="000F356F"/>
    <w:rsid w:val="000F56B7"/>
    <w:rsid w:val="000F5CCC"/>
    <w:rsid w:val="000F6B0F"/>
    <w:rsid w:val="000F7339"/>
    <w:rsid w:val="000F73DA"/>
    <w:rsid w:val="00100D8D"/>
    <w:rsid w:val="0010235A"/>
    <w:rsid w:val="001042E3"/>
    <w:rsid w:val="001073A9"/>
    <w:rsid w:val="00110219"/>
    <w:rsid w:val="0011371A"/>
    <w:rsid w:val="00113920"/>
    <w:rsid w:val="00115003"/>
    <w:rsid w:val="0011560F"/>
    <w:rsid w:val="00116597"/>
    <w:rsid w:val="00123580"/>
    <w:rsid w:val="00126945"/>
    <w:rsid w:val="0013124E"/>
    <w:rsid w:val="00133C06"/>
    <w:rsid w:val="00133DD2"/>
    <w:rsid w:val="00133FC8"/>
    <w:rsid w:val="00136815"/>
    <w:rsid w:val="0013694C"/>
    <w:rsid w:val="00136B0E"/>
    <w:rsid w:val="001402B1"/>
    <w:rsid w:val="0014336E"/>
    <w:rsid w:val="00143881"/>
    <w:rsid w:val="001478E9"/>
    <w:rsid w:val="00147DCA"/>
    <w:rsid w:val="00151841"/>
    <w:rsid w:val="00152239"/>
    <w:rsid w:val="0015245C"/>
    <w:rsid w:val="00155C79"/>
    <w:rsid w:val="00162854"/>
    <w:rsid w:val="001664E4"/>
    <w:rsid w:val="00166E54"/>
    <w:rsid w:val="001672A3"/>
    <w:rsid w:val="00170909"/>
    <w:rsid w:val="00170C1C"/>
    <w:rsid w:val="0017384D"/>
    <w:rsid w:val="0017497F"/>
    <w:rsid w:val="00174F0F"/>
    <w:rsid w:val="00180C70"/>
    <w:rsid w:val="0018102D"/>
    <w:rsid w:val="001818AF"/>
    <w:rsid w:val="00183783"/>
    <w:rsid w:val="00186D21"/>
    <w:rsid w:val="00190970"/>
    <w:rsid w:val="00191676"/>
    <w:rsid w:val="001934B1"/>
    <w:rsid w:val="001935AE"/>
    <w:rsid w:val="00194B98"/>
    <w:rsid w:val="0019770E"/>
    <w:rsid w:val="001A37CC"/>
    <w:rsid w:val="001A67F2"/>
    <w:rsid w:val="001A6EA9"/>
    <w:rsid w:val="001A7935"/>
    <w:rsid w:val="001A7D23"/>
    <w:rsid w:val="001B1A6A"/>
    <w:rsid w:val="001B30DA"/>
    <w:rsid w:val="001B3BA4"/>
    <w:rsid w:val="001C00BF"/>
    <w:rsid w:val="001C0270"/>
    <w:rsid w:val="001C0687"/>
    <w:rsid w:val="001C2B98"/>
    <w:rsid w:val="001C4099"/>
    <w:rsid w:val="001C6781"/>
    <w:rsid w:val="001C6A8E"/>
    <w:rsid w:val="001C7ACC"/>
    <w:rsid w:val="001C7AEF"/>
    <w:rsid w:val="001D0093"/>
    <w:rsid w:val="001D37D6"/>
    <w:rsid w:val="001D3A8B"/>
    <w:rsid w:val="001D7485"/>
    <w:rsid w:val="001E107F"/>
    <w:rsid w:val="001E1E0F"/>
    <w:rsid w:val="001E5587"/>
    <w:rsid w:val="001E5B75"/>
    <w:rsid w:val="001E771A"/>
    <w:rsid w:val="001F09DF"/>
    <w:rsid w:val="001F0A08"/>
    <w:rsid w:val="001F1795"/>
    <w:rsid w:val="001F1B2F"/>
    <w:rsid w:val="001F2E7F"/>
    <w:rsid w:val="001F4B4E"/>
    <w:rsid w:val="00201AB4"/>
    <w:rsid w:val="00205801"/>
    <w:rsid w:val="00206172"/>
    <w:rsid w:val="0020625D"/>
    <w:rsid w:val="00206FB3"/>
    <w:rsid w:val="0021752A"/>
    <w:rsid w:val="00217C3A"/>
    <w:rsid w:val="00217E4B"/>
    <w:rsid w:val="002214B0"/>
    <w:rsid w:val="00227728"/>
    <w:rsid w:val="0023080A"/>
    <w:rsid w:val="00232323"/>
    <w:rsid w:val="00232D96"/>
    <w:rsid w:val="00233E72"/>
    <w:rsid w:val="0023574A"/>
    <w:rsid w:val="00237656"/>
    <w:rsid w:val="002401AE"/>
    <w:rsid w:val="00243D4A"/>
    <w:rsid w:val="00244A46"/>
    <w:rsid w:val="00244DC1"/>
    <w:rsid w:val="00246EC7"/>
    <w:rsid w:val="00251DAB"/>
    <w:rsid w:val="0025202B"/>
    <w:rsid w:val="00252150"/>
    <w:rsid w:val="002533E4"/>
    <w:rsid w:val="002541A3"/>
    <w:rsid w:val="0025578B"/>
    <w:rsid w:val="002578DC"/>
    <w:rsid w:val="00260A74"/>
    <w:rsid w:val="00263388"/>
    <w:rsid w:val="0026467B"/>
    <w:rsid w:val="002646E8"/>
    <w:rsid w:val="00264945"/>
    <w:rsid w:val="00265F43"/>
    <w:rsid w:val="002716E7"/>
    <w:rsid w:val="00271E9F"/>
    <w:rsid w:val="002730DF"/>
    <w:rsid w:val="00274071"/>
    <w:rsid w:val="002741DE"/>
    <w:rsid w:val="00274A4C"/>
    <w:rsid w:val="002751BF"/>
    <w:rsid w:val="0027718B"/>
    <w:rsid w:val="0027725B"/>
    <w:rsid w:val="002773EB"/>
    <w:rsid w:val="00280F94"/>
    <w:rsid w:val="0028276C"/>
    <w:rsid w:val="002835B3"/>
    <w:rsid w:val="002845AD"/>
    <w:rsid w:val="00286957"/>
    <w:rsid w:val="002879A9"/>
    <w:rsid w:val="002908F4"/>
    <w:rsid w:val="002934D3"/>
    <w:rsid w:val="00296A97"/>
    <w:rsid w:val="002A0399"/>
    <w:rsid w:val="002A3CE7"/>
    <w:rsid w:val="002A6749"/>
    <w:rsid w:val="002A6EA3"/>
    <w:rsid w:val="002A7D7F"/>
    <w:rsid w:val="002B3A3F"/>
    <w:rsid w:val="002B4086"/>
    <w:rsid w:val="002B5A1B"/>
    <w:rsid w:val="002C0537"/>
    <w:rsid w:val="002C0E21"/>
    <w:rsid w:val="002D0097"/>
    <w:rsid w:val="002D0F79"/>
    <w:rsid w:val="002D2BB0"/>
    <w:rsid w:val="002D4162"/>
    <w:rsid w:val="002D44D3"/>
    <w:rsid w:val="002D5E5F"/>
    <w:rsid w:val="002D63D5"/>
    <w:rsid w:val="002D645A"/>
    <w:rsid w:val="002D6DB2"/>
    <w:rsid w:val="002D707A"/>
    <w:rsid w:val="002E0C2B"/>
    <w:rsid w:val="002E2EF8"/>
    <w:rsid w:val="002E325A"/>
    <w:rsid w:val="002E49CE"/>
    <w:rsid w:val="002E5392"/>
    <w:rsid w:val="002E6E21"/>
    <w:rsid w:val="002E75FC"/>
    <w:rsid w:val="002F1C76"/>
    <w:rsid w:val="002F22FB"/>
    <w:rsid w:val="002F665E"/>
    <w:rsid w:val="00300337"/>
    <w:rsid w:val="00302D41"/>
    <w:rsid w:val="003031BA"/>
    <w:rsid w:val="00303B26"/>
    <w:rsid w:val="00310FA8"/>
    <w:rsid w:val="00312C18"/>
    <w:rsid w:val="00316B1A"/>
    <w:rsid w:val="0032221C"/>
    <w:rsid w:val="00324562"/>
    <w:rsid w:val="003245CD"/>
    <w:rsid w:val="00327EB2"/>
    <w:rsid w:val="00330CC5"/>
    <w:rsid w:val="0033127B"/>
    <w:rsid w:val="00331AC6"/>
    <w:rsid w:val="00331EF6"/>
    <w:rsid w:val="00334DB9"/>
    <w:rsid w:val="0034384E"/>
    <w:rsid w:val="003468AA"/>
    <w:rsid w:val="0035111F"/>
    <w:rsid w:val="003578C1"/>
    <w:rsid w:val="003603C0"/>
    <w:rsid w:val="003603F9"/>
    <w:rsid w:val="00360794"/>
    <w:rsid w:val="00363E69"/>
    <w:rsid w:val="00365374"/>
    <w:rsid w:val="00367F9B"/>
    <w:rsid w:val="0037038A"/>
    <w:rsid w:val="003704FF"/>
    <w:rsid w:val="0037290B"/>
    <w:rsid w:val="00373201"/>
    <w:rsid w:val="00373473"/>
    <w:rsid w:val="003756A7"/>
    <w:rsid w:val="00375D22"/>
    <w:rsid w:val="00376E4B"/>
    <w:rsid w:val="003806BA"/>
    <w:rsid w:val="00381583"/>
    <w:rsid w:val="00382890"/>
    <w:rsid w:val="003865CE"/>
    <w:rsid w:val="003875C1"/>
    <w:rsid w:val="00387797"/>
    <w:rsid w:val="0039678B"/>
    <w:rsid w:val="003A693B"/>
    <w:rsid w:val="003B068D"/>
    <w:rsid w:val="003B35D7"/>
    <w:rsid w:val="003B4F62"/>
    <w:rsid w:val="003B57DC"/>
    <w:rsid w:val="003C0271"/>
    <w:rsid w:val="003C1173"/>
    <w:rsid w:val="003C14E1"/>
    <w:rsid w:val="003C31A1"/>
    <w:rsid w:val="003C702D"/>
    <w:rsid w:val="003D2A0D"/>
    <w:rsid w:val="003D2AE5"/>
    <w:rsid w:val="003D3B6D"/>
    <w:rsid w:val="003D528A"/>
    <w:rsid w:val="003D6D1C"/>
    <w:rsid w:val="003E6165"/>
    <w:rsid w:val="003F096B"/>
    <w:rsid w:val="003F11FB"/>
    <w:rsid w:val="003F27AB"/>
    <w:rsid w:val="003F2A67"/>
    <w:rsid w:val="003F49ED"/>
    <w:rsid w:val="0040036D"/>
    <w:rsid w:val="00401870"/>
    <w:rsid w:val="00403ADB"/>
    <w:rsid w:val="0040400B"/>
    <w:rsid w:val="00406120"/>
    <w:rsid w:val="00413A08"/>
    <w:rsid w:val="00414AEF"/>
    <w:rsid w:val="00416D7E"/>
    <w:rsid w:val="00416E63"/>
    <w:rsid w:val="00421B51"/>
    <w:rsid w:val="00421BF7"/>
    <w:rsid w:val="00432676"/>
    <w:rsid w:val="00434DD1"/>
    <w:rsid w:val="00436560"/>
    <w:rsid w:val="004376F9"/>
    <w:rsid w:val="004410F5"/>
    <w:rsid w:val="004418B1"/>
    <w:rsid w:val="00441CBF"/>
    <w:rsid w:val="00442E6E"/>
    <w:rsid w:val="0044666C"/>
    <w:rsid w:val="00446BA3"/>
    <w:rsid w:val="00447FB7"/>
    <w:rsid w:val="004553DF"/>
    <w:rsid w:val="00455410"/>
    <w:rsid w:val="00460AEC"/>
    <w:rsid w:val="00461829"/>
    <w:rsid w:val="00465FCF"/>
    <w:rsid w:val="00467311"/>
    <w:rsid w:val="00470871"/>
    <w:rsid w:val="004742FA"/>
    <w:rsid w:val="00476391"/>
    <w:rsid w:val="00476835"/>
    <w:rsid w:val="0047730C"/>
    <w:rsid w:val="004812B6"/>
    <w:rsid w:val="00481556"/>
    <w:rsid w:val="00482387"/>
    <w:rsid w:val="00482A23"/>
    <w:rsid w:val="00484141"/>
    <w:rsid w:val="00484229"/>
    <w:rsid w:val="00484633"/>
    <w:rsid w:val="00485343"/>
    <w:rsid w:val="00491603"/>
    <w:rsid w:val="004918BF"/>
    <w:rsid w:val="00491C29"/>
    <w:rsid w:val="00492B02"/>
    <w:rsid w:val="004930CF"/>
    <w:rsid w:val="004958B2"/>
    <w:rsid w:val="00496CC2"/>
    <w:rsid w:val="0049734D"/>
    <w:rsid w:val="004A21E1"/>
    <w:rsid w:val="004A254C"/>
    <w:rsid w:val="004A4683"/>
    <w:rsid w:val="004A492D"/>
    <w:rsid w:val="004A517B"/>
    <w:rsid w:val="004B1A9E"/>
    <w:rsid w:val="004B44BB"/>
    <w:rsid w:val="004B4FF0"/>
    <w:rsid w:val="004B5ABE"/>
    <w:rsid w:val="004B786A"/>
    <w:rsid w:val="004C18E6"/>
    <w:rsid w:val="004C3EFF"/>
    <w:rsid w:val="004C4FA6"/>
    <w:rsid w:val="004C75EF"/>
    <w:rsid w:val="004D2D6A"/>
    <w:rsid w:val="004D488E"/>
    <w:rsid w:val="004D66DD"/>
    <w:rsid w:val="004E3181"/>
    <w:rsid w:val="004E4E05"/>
    <w:rsid w:val="004E5599"/>
    <w:rsid w:val="004E5EE3"/>
    <w:rsid w:val="004E72FE"/>
    <w:rsid w:val="004F3D65"/>
    <w:rsid w:val="004F41A1"/>
    <w:rsid w:val="004F4B67"/>
    <w:rsid w:val="004F55F7"/>
    <w:rsid w:val="004F60F2"/>
    <w:rsid w:val="004F6CD7"/>
    <w:rsid w:val="00502B59"/>
    <w:rsid w:val="00504F82"/>
    <w:rsid w:val="00505064"/>
    <w:rsid w:val="00506874"/>
    <w:rsid w:val="00513610"/>
    <w:rsid w:val="00513828"/>
    <w:rsid w:val="00524A8C"/>
    <w:rsid w:val="00533D63"/>
    <w:rsid w:val="0053534C"/>
    <w:rsid w:val="005431E9"/>
    <w:rsid w:val="0054387D"/>
    <w:rsid w:val="00545EE1"/>
    <w:rsid w:val="005479E1"/>
    <w:rsid w:val="00550109"/>
    <w:rsid w:val="00550641"/>
    <w:rsid w:val="00550B5E"/>
    <w:rsid w:val="00550DC6"/>
    <w:rsid w:val="005558BA"/>
    <w:rsid w:val="005567B4"/>
    <w:rsid w:val="0055723D"/>
    <w:rsid w:val="00560D99"/>
    <w:rsid w:val="00561B95"/>
    <w:rsid w:val="00562D02"/>
    <w:rsid w:val="00565F09"/>
    <w:rsid w:val="00566BE3"/>
    <w:rsid w:val="0057036A"/>
    <w:rsid w:val="005703FE"/>
    <w:rsid w:val="00571547"/>
    <w:rsid w:val="005731F6"/>
    <w:rsid w:val="00574CEA"/>
    <w:rsid w:val="00576896"/>
    <w:rsid w:val="00582DFF"/>
    <w:rsid w:val="00583C72"/>
    <w:rsid w:val="005907FB"/>
    <w:rsid w:val="00590E7A"/>
    <w:rsid w:val="005910CA"/>
    <w:rsid w:val="00592C3C"/>
    <w:rsid w:val="00592FD4"/>
    <w:rsid w:val="005958FF"/>
    <w:rsid w:val="00597F39"/>
    <w:rsid w:val="005A0F22"/>
    <w:rsid w:val="005B0A01"/>
    <w:rsid w:val="005B2DFB"/>
    <w:rsid w:val="005B3D1E"/>
    <w:rsid w:val="005B59B7"/>
    <w:rsid w:val="005C3148"/>
    <w:rsid w:val="005C7EE7"/>
    <w:rsid w:val="005D1F3D"/>
    <w:rsid w:val="005D2A00"/>
    <w:rsid w:val="005D3380"/>
    <w:rsid w:val="005D5077"/>
    <w:rsid w:val="005D5156"/>
    <w:rsid w:val="005D6392"/>
    <w:rsid w:val="005D7495"/>
    <w:rsid w:val="005E0262"/>
    <w:rsid w:val="005F4ED2"/>
    <w:rsid w:val="005F75BC"/>
    <w:rsid w:val="00600C0B"/>
    <w:rsid w:val="0060265A"/>
    <w:rsid w:val="00602A35"/>
    <w:rsid w:val="00602EC1"/>
    <w:rsid w:val="00604B46"/>
    <w:rsid w:val="0060708F"/>
    <w:rsid w:val="006115AE"/>
    <w:rsid w:val="0061548C"/>
    <w:rsid w:val="00616FEC"/>
    <w:rsid w:val="0061746D"/>
    <w:rsid w:val="0062500F"/>
    <w:rsid w:val="00625475"/>
    <w:rsid w:val="0062580B"/>
    <w:rsid w:val="00627F8B"/>
    <w:rsid w:val="006300AD"/>
    <w:rsid w:val="00631434"/>
    <w:rsid w:val="00635310"/>
    <w:rsid w:val="006355C1"/>
    <w:rsid w:val="0063672D"/>
    <w:rsid w:val="00636DB2"/>
    <w:rsid w:val="00641EE3"/>
    <w:rsid w:val="00644DBB"/>
    <w:rsid w:val="00647074"/>
    <w:rsid w:val="0065002F"/>
    <w:rsid w:val="006502AD"/>
    <w:rsid w:val="00653EC9"/>
    <w:rsid w:val="006545AC"/>
    <w:rsid w:val="00654D66"/>
    <w:rsid w:val="006572A2"/>
    <w:rsid w:val="0065775E"/>
    <w:rsid w:val="0066335B"/>
    <w:rsid w:val="00663579"/>
    <w:rsid w:val="00663E81"/>
    <w:rsid w:val="0066736A"/>
    <w:rsid w:val="00671262"/>
    <w:rsid w:val="006768D8"/>
    <w:rsid w:val="006778DF"/>
    <w:rsid w:val="006809F5"/>
    <w:rsid w:val="00680B7C"/>
    <w:rsid w:val="00680CEF"/>
    <w:rsid w:val="00685E8E"/>
    <w:rsid w:val="00686686"/>
    <w:rsid w:val="006866AB"/>
    <w:rsid w:val="006871C5"/>
    <w:rsid w:val="00687BDC"/>
    <w:rsid w:val="00691101"/>
    <w:rsid w:val="00691B22"/>
    <w:rsid w:val="0069252E"/>
    <w:rsid w:val="00693054"/>
    <w:rsid w:val="00696D32"/>
    <w:rsid w:val="006A0659"/>
    <w:rsid w:val="006A2467"/>
    <w:rsid w:val="006A5F30"/>
    <w:rsid w:val="006B115B"/>
    <w:rsid w:val="006B3BE9"/>
    <w:rsid w:val="006C0875"/>
    <w:rsid w:val="006C1DCC"/>
    <w:rsid w:val="006C7A98"/>
    <w:rsid w:val="006D0F4A"/>
    <w:rsid w:val="006D18F5"/>
    <w:rsid w:val="006D5620"/>
    <w:rsid w:val="006D6D45"/>
    <w:rsid w:val="006E2A5D"/>
    <w:rsid w:val="006E3CBF"/>
    <w:rsid w:val="006E616A"/>
    <w:rsid w:val="006E6B3F"/>
    <w:rsid w:val="006F07F5"/>
    <w:rsid w:val="006F0FB3"/>
    <w:rsid w:val="006F324A"/>
    <w:rsid w:val="006F3FB6"/>
    <w:rsid w:val="006F6A0A"/>
    <w:rsid w:val="006F6E36"/>
    <w:rsid w:val="00700325"/>
    <w:rsid w:val="0070776D"/>
    <w:rsid w:val="00707942"/>
    <w:rsid w:val="00710C21"/>
    <w:rsid w:val="0071190B"/>
    <w:rsid w:val="00711A63"/>
    <w:rsid w:val="0071418E"/>
    <w:rsid w:val="00715CA7"/>
    <w:rsid w:val="00716EA6"/>
    <w:rsid w:val="00716ED1"/>
    <w:rsid w:val="00720345"/>
    <w:rsid w:val="00720898"/>
    <w:rsid w:val="0072342B"/>
    <w:rsid w:val="0072382C"/>
    <w:rsid w:val="00726025"/>
    <w:rsid w:val="00726801"/>
    <w:rsid w:val="00726E57"/>
    <w:rsid w:val="00727E6A"/>
    <w:rsid w:val="00731E47"/>
    <w:rsid w:val="00734311"/>
    <w:rsid w:val="007357D0"/>
    <w:rsid w:val="00736A08"/>
    <w:rsid w:val="00743283"/>
    <w:rsid w:val="00752291"/>
    <w:rsid w:val="00756775"/>
    <w:rsid w:val="00760368"/>
    <w:rsid w:val="0076048E"/>
    <w:rsid w:val="00764151"/>
    <w:rsid w:val="007643C1"/>
    <w:rsid w:val="0076526C"/>
    <w:rsid w:val="00765975"/>
    <w:rsid w:val="0076608B"/>
    <w:rsid w:val="00767001"/>
    <w:rsid w:val="00767EF5"/>
    <w:rsid w:val="007723D6"/>
    <w:rsid w:val="00777019"/>
    <w:rsid w:val="00777740"/>
    <w:rsid w:val="007804EC"/>
    <w:rsid w:val="00780ED7"/>
    <w:rsid w:val="007823EC"/>
    <w:rsid w:val="007845F7"/>
    <w:rsid w:val="007847B1"/>
    <w:rsid w:val="00784B5D"/>
    <w:rsid w:val="00784FFB"/>
    <w:rsid w:val="00786E56"/>
    <w:rsid w:val="0079088F"/>
    <w:rsid w:val="00790BE3"/>
    <w:rsid w:val="007946FA"/>
    <w:rsid w:val="00795992"/>
    <w:rsid w:val="0079624F"/>
    <w:rsid w:val="007A0207"/>
    <w:rsid w:val="007A1BB5"/>
    <w:rsid w:val="007A4CC7"/>
    <w:rsid w:val="007A55E3"/>
    <w:rsid w:val="007B1C74"/>
    <w:rsid w:val="007B4F03"/>
    <w:rsid w:val="007B6792"/>
    <w:rsid w:val="007B7AD4"/>
    <w:rsid w:val="007C0533"/>
    <w:rsid w:val="007C0E0F"/>
    <w:rsid w:val="007C1BEE"/>
    <w:rsid w:val="007C1DDB"/>
    <w:rsid w:val="007C4203"/>
    <w:rsid w:val="007C7459"/>
    <w:rsid w:val="007D0532"/>
    <w:rsid w:val="007D0E8F"/>
    <w:rsid w:val="007D2BE5"/>
    <w:rsid w:val="007D57AB"/>
    <w:rsid w:val="007D6106"/>
    <w:rsid w:val="007D6F4D"/>
    <w:rsid w:val="007D7440"/>
    <w:rsid w:val="007D7E03"/>
    <w:rsid w:val="007E11D0"/>
    <w:rsid w:val="007E1594"/>
    <w:rsid w:val="007E2E5D"/>
    <w:rsid w:val="007E3213"/>
    <w:rsid w:val="007E37CF"/>
    <w:rsid w:val="007E4443"/>
    <w:rsid w:val="007E4463"/>
    <w:rsid w:val="007F5F60"/>
    <w:rsid w:val="00800053"/>
    <w:rsid w:val="00800C5E"/>
    <w:rsid w:val="00801198"/>
    <w:rsid w:val="00803615"/>
    <w:rsid w:val="00803F4D"/>
    <w:rsid w:val="00805A61"/>
    <w:rsid w:val="00806D95"/>
    <w:rsid w:val="00812148"/>
    <w:rsid w:val="008128EC"/>
    <w:rsid w:val="00814E29"/>
    <w:rsid w:val="00817D93"/>
    <w:rsid w:val="008228E2"/>
    <w:rsid w:val="008235E4"/>
    <w:rsid w:val="008278DE"/>
    <w:rsid w:val="00832008"/>
    <w:rsid w:val="00832ABA"/>
    <w:rsid w:val="00832B3B"/>
    <w:rsid w:val="008337C9"/>
    <w:rsid w:val="00834670"/>
    <w:rsid w:val="00834E1F"/>
    <w:rsid w:val="008357A6"/>
    <w:rsid w:val="008365BB"/>
    <w:rsid w:val="00837E98"/>
    <w:rsid w:val="008422E6"/>
    <w:rsid w:val="008445C4"/>
    <w:rsid w:val="00845FB5"/>
    <w:rsid w:val="00855400"/>
    <w:rsid w:val="0085641A"/>
    <w:rsid w:val="00856642"/>
    <w:rsid w:val="008604E3"/>
    <w:rsid w:val="00871742"/>
    <w:rsid w:val="00872A64"/>
    <w:rsid w:val="008766E7"/>
    <w:rsid w:val="00877D03"/>
    <w:rsid w:val="00881CB6"/>
    <w:rsid w:val="00882BF6"/>
    <w:rsid w:val="00883EAD"/>
    <w:rsid w:val="0088550E"/>
    <w:rsid w:val="00885C1B"/>
    <w:rsid w:val="00886572"/>
    <w:rsid w:val="00886839"/>
    <w:rsid w:val="00890D01"/>
    <w:rsid w:val="0089234B"/>
    <w:rsid w:val="00892E1A"/>
    <w:rsid w:val="00895B0A"/>
    <w:rsid w:val="00897143"/>
    <w:rsid w:val="008A4293"/>
    <w:rsid w:val="008A57D6"/>
    <w:rsid w:val="008A5DA2"/>
    <w:rsid w:val="008A771C"/>
    <w:rsid w:val="008B21F5"/>
    <w:rsid w:val="008B2F98"/>
    <w:rsid w:val="008B3021"/>
    <w:rsid w:val="008B7CBF"/>
    <w:rsid w:val="008C2B9A"/>
    <w:rsid w:val="008C3B9A"/>
    <w:rsid w:val="008C56B7"/>
    <w:rsid w:val="008C5B28"/>
    <w:rsid w:val="008C5C99"/>
    <w:rsid w:val="008D1511"/>
    <w:rsid w:val="008D23E7"/>
    <w:rsid w:val="008D35D2"/>
    <w:rsid w:val="008E079D"/>
    <w:rsid w:val="008E07D3"/>
    <w:rsid w:val="008E0D96"/>
    <w:rsid w:val="008E2E30"/>
    <w:rsid w:val="008E341D"/>
    <w:rsid w:val="008E3B21"/>
    <w:rsid w:val="008E4FEE"/>
    <w:rsid w:val="008E6AB1"/>
    <w:rsid w:val="008E74B3"/>
    <w:rsid w:val="008E7660"/>
    <w:rsid w:val="008E7831"/>
    <w:rsid w:val="008E7BE6"/>
    <w:rsid w:val="008F1AAC"/>
    <w:rsid w:val="008F2E8D"/>
    <w:rsid w:val="008F31FE"/>
    <w:rsid w:val="008F4445"/>
    <w:rsid w:val="008F4955"/>
    <w:rsid w:val="0090000E"/>
    <w:rsid w:val="009001BE"/>
    <w:rsid w:val="00901791"/>
    <w:rsid w:val="00902238"/>
    <w:rsid w:val="0090618B"/>
    <w:rsid w:val="009108AE"/>
    <w:rsid w:val="00910976"/>
    <w:rsid w:val="00913FF3"/>
    <w:rsid w:val="0091598B"/>
    <w:rsid w:val="00915DAC"/>
    <w:rsid w:val="00920254"/>
    <w:rsid w:val="0092046B"/>
    <w:rsid w:val="00922C36"/>
    <w:rsid w:val="0092342D"/>
    <w:rsid w:val="009238ED"/>
    <w:rsid w:val="00927F38"/>
    <w:rsid w:val="00930758"/>
    <w:rsid w:val="00932E20"/>
    <w:rsid w:val="00933137"/>
    <w:rsid w:val="00934EE6"/>
    <w:rsid w:val="009354C6"/>
    <w:rsid w:val="00935E85"/>
    <w:rsid w:val="00936631"/>
    <w:rsid w:val="00940E9F"/>
    <w:rsid w:val="009425DD"/>
    <w:rsid w:val="009446B6"/>
    <w:rsid w:val="00944828"/>
    <w:rsid w:val="00946185"/>
    <w:rsid w:val="009511D7"/>
    <w:rsid w:val="00952852"/>
    <w:rsid w:val="00953022"/>
    <w:rsid w:val="009561C8"/>
    <w:rsid w:val="00956C52"/>
    <w:rsid w:val="00957928"/>
    <w:rsid w:val="0095794A"/>
    <w:rsid w:val="009642A7"/>
    <w:rsid w:val="00965628"/>
    <w:rsid w:val="00965B7A"/>
    <w:rsid w:val="0097097F"/>
    <w:rsid w:val="00976243"/>
    <w:rsid w:val="009820CE"/>
    <w:rsid w:val="0098655A"/>
    <w:rsid w:val="009865A8"/>
    <w:rsid w:val="00990332"/>
    <w:rsid w:val="0099262B"/>
    <w:rsid w:val="00995CC4"/>
    <w:rsid w:val="00996CE2"/>
    <w:rsid w:val="009A09EB"/>
    <w:rsid w:val="009A0BA1"/>
    <w:rsid w:val="009A2B40"/>
    <w:rsid w:val="009A44E5"/>
    <w:rsid w:val="009A772E"/>
    <w:rsid w:val="009A7BFD"/>
    <w:rsid w:val="009A7E61"/>
    <w:rsid w:val="009B7DCA"/>
    <w:rsid w:val="009C01CB"/>
    <w:rsid w:val="009C03FB"/>
    <w:rsid w:val="009C0BC7"/>
    <w:rsid w:val="009C10A7"/>
    <w:rsid w:val="009C187F"/>
    <w:rsid w:val="009C3DBA"/>
    <w:rsid w:val="009C4C38"/>
    <w:rsid w:val="009C78A7"/>
    <w:rsid w:val="009C794F"/>
    <w:rsid w:val="009D2071"/>
    <w:rsid w:val="009D6F41"/>
    <w:rsid w:val="009D785F"/>
    <w:rsid w:val="009D793A"/>
    <w:rsid w:val="009E4D6F"/>
    <w:rsid w:val="009F3592"/>
    <w:rsid w:val="009F46BD"/>
    <w:rsid w:val="009F7ED4"/>
    <w:rsid w:val="00A013B0"/>
    <w:rsid w:val="00A041DD"/>
    <w:rsid w:val="00A053AC"/>
    <w:rsid w:val="00A108E6"/>
    <w:rsid w:val="00A111AA"/>
    <w:rsid w:val="00A126C3"/>
    <w:rsid w:val="00A1455D"/>
    <w:rsid w:val="00A16C8E"/>
    <w:rsid w:val="00A178F1"/>
    <w:rsid w:val="00A17988"/>
    <w:rsid w:val="00A17AFD"/>
    <w:rsid w:val="00A2409F"/>
    <w:rsid w:val="00A26AD0"/>
    <w:rsid w:val="00A30786"/>
    <w:rsid w:val="00A31C06"/>
    <w:rsid w:val="00A329F0"/>
    <w:rsid w:val="00A37223"/>
    <w:rsid w:val="00A40043"/>
    <w:rsid w:val="00A40419"/>
    <w:rsid w:val="00A40E49"/>
    <w:rsid w:val="00A45540"/>
    <w:rsid w:val="00A51110"/>
    <w:rsid w:val="00A511A9"/>
    <w:rsid w:val="00A5140E"/>
    <w:rsid w:val="00A52191"/>
    <w:rsid w:val="00A549D9"/>
    <w:rsid w:val="00A556BD"/>
    <w:rsid w:val="00A57A9E"/>
    <w:rsid w:val="00A60D81"/>
    <w:rsid w:val="00A616B7"/>
    <w:rsid w:val="00A61EDE"/>
    <w:rsid w:val="00A621E4"/>
    <w:rsid w:val="00A6227D"/>
    <w:rsid w:val="00A6291D"/>
    <w:rsid w:val="00A62C4C"/>
    <w:rsid w:val="00A63778"/>
    <w:rsid w:val="00A659EC"/>
    <w:rsid w:val="00A720E0"/>
    <w:rsid w:val="00A73DE9"/>
    <w:rsid w:val="00A754FE"/>
    <w:rsid w:val="00A77CCE"/>
    <w:rsid w:val="00A80E66"/>
    <w:rsid w:val="00A84E15"/>
    <w:rsid w:val="00A850E1"/>
    <w:rsid w:val="00A91307"/>
    <w:rsid w:val="00A9323A"/>
    <w:rsid w:val="00A933E1"/>
    <w:rsid w:val="00A93AF4"/>
    <w:rsid w:val="00AA1FE9"/>
    <w:rsid w:val="00AA21AD"/>
    <w:rsid w:val="00AA449A"/>
    <w:rsid w:val="00AB0D49"/>
    <w:rsid w:val="00AB0D7C"/>
    <w:rsid w:val="00AB2733"/>
    <w:rsid w:val="00AB3060"/>
    <w:rsid w:val="00AC082C"/>
    <w:rsid w:val="00AC0A11"/>
    <w:rsid w:val="00AC12DA"/>
    <w:rsid w:val="00AC1A3F"/>
    <w:rsid w:val="00AC7534"/>
    <w:rsid w:val="00AD0E42"/>
    <w:rsid w:val="00AD33A2"/>
    <w:rsid w:val="00AD3F4C"/>
    <w:rsid w:val="00AD5427"/>
    <w:rsid w:val="00AD7E06"/>
    <w:rsid w:val="00AE2910"/>
    <w:rsid w:val="00AE641B"/>
    <w:rsid w:val="00AE720B"/>
    <w:rsid w:val="00AE7945"/>
    <w:rsid w:val="00AF28B3"/>
    <w:rsid w:val="00AF4729"/>
    <w:rsid w:val="00AF5C87"/>
    <w:rsid w:val="00B02D68"/>
    <w:rsid w:val="00B039D5"/>
    <w:rsid w:val="00B04CE8"/>
    <w:rsid w:val="00B0681D"/>
    <w:rsid w:val="00B06DA8"/>
    <w:rsid w:val="00B07A08"/>
    <w:rsid w:val="00B10824"/>
    <w:rsid w:val="00B11FE6"/>
    <w:rsid w:val="00B13BA0"/>
    <w:rsid w:val="00B1486A"/>
    <w:rsid w:val="00B15689"/>
    <w:rsid w:val="00B15C47"/>
    <w:rsid w:val="00B17334"/>
    <w:rsid w:val="00B22A6B"/>
    <w:rsid w:val="00B2427E"/>
    <w:rsid w:val="00B245CC"/>
    <w:rsid w:val="00B25954"/>
    <w:rsid w:val="00B30E3C"/>
    <w:rsid w:val="00B31D1F"/>
    <w:rsid w:val="00B3287C"/>
    <w:rsid w:val="00B33D8C"/>
    <w:rsid w:val="00B346C2"/>
    <w:rsid w:val="00B34E1E"/>
    <w:rsid w:val="00B3692B"/>
    <w:rsid w:val="00B42E0E"/>
    <w:rsid w:val="00B451C5"/>
    <w:rsid w:val="00B46AD7"/>
    <w:rsid w:val="00B47FB7"/>
    <w:rsid w:val="00B5502D"/>
    <w:rsid w:val="00B5537D"/>
    <w:rsid w:val="00B649F1"/>
    <w:rsid w:val="00B65F03"/>
    <w:rsid w:val="00B67598"/>
    <w:rsid w:val="00B719E9"/>
    <w:rsid w:val="00B73344"/>
    <w:rsid w:val="00B734BC"/>
    <w:rsid w:val="00B768E8"/>
    <w:rsid w:val="00B8114F"/>
    <w:rsid w:val="00B8248A"/>
    <w:rsid w:val="00B84D5B"/>
    <w:rsid w:val="00B917A3"/>
    <w:rsid w:val="00B92D15"/>
    <w:rsid w:val="00B975FC"/>
    <w:rsid w:val="00BA139B"/>
    <w:rsid w:val="00BA3C64"/>
    <w:rsid w:val="00BA700F"/>
    <w:rsid w:val="00BA7696"/>
    <w:rsid w:val="00BB1156"/>
    <w:rsid w:val="00BB2426"/>
    <w:rsid w:val="00BB312A"/>
    <w:rsid w:val="00BB31EB"/>
    <w:rsid w:val="00BB3996"/>
    <w:rsid w:val="00BB4778"/>
    <w:rsid w:val="00BB4A10"/>
    <w:rsid w:val="00BB501B"/>
    <w:rsid w:val="00BB7517"/>
    <w:rsid w:val="00BB770A"/>
    <w:rsid w:val="00BC025F"/>
    <w:rsid w:val="00BC1752"/>
    <w:rsid w:val="00BC1A75"/>
    <w:rsid w:val="00BC3467"/>
    <w:rsid w:val="00BD1307"/>
    <w:rsid w:val="00BD2244"/>
    <w:rsid w:val="00BD23D2"/>
    <w:rsid w:val="00BD55E3"/>
    <w:rsid w:val="00BD593B"/>
    <w:rsid w:val="00BD5D51"/>
    <w:rsid w:val="00BD5F69"/>
    <w:rsid w:val="00BD6B40"/>
    <w:rsid w:val="00BD78AB"/>
    <w:rsid w:val="00BD7939"/>
    <w:rsid w:val="00BE0AA2"/>
    <w:rsid w:val="00BE13D5"/>
    <w:rsid w:val="00BE1797"/>
    <w:rsid w:val="00BE506A"/>
    <w:rsid w:val="00BF2E0A"/>
    <w:rsid w:val="00BF66F0"/>
    <w:rsid w:val="00BF6741"/>
    <w:rsid w:val="00C010C2"/>
    <w:rsid w:val="00C03E68"/>
    <w:rsid w:val="00C05E84"/>
    <w:rsid w:val="00C0796E"/>
    <w:rsid w:val="00C10618"/>
    <w:rsid w:val="00C1080C"/>
    <w:rsid w:val="00C111C9"/>
    <w:rsid w:val="00C11FDD"/>
    <w:rsid w:val="00C12E18"/>
    <w:rsid w:val="00C13441"/>
    <w:rsid w:val="00C14672"/>
    <w:rsid w:val="00C15774"/>
    <w:rsid w:val="00C16F3B"/>
    <w:rsid w:val="00C170F8"/>
    <w:rsid w:val="00C24A76"/>
    <w:rsid w:val="00C2639B"/>
    <w:rsid w:val="00C35CEA"/>
    <w:rsid w:val="00C37A96"/>
    <w:rsid w:val="00C37D55"/>
    <w:rsid w:val="00C40EEF"/>
    <w:rsid w:val="00C42BA2"/>
    <w:rsid w:val="00C458FB"/>
    <w:rsid w:val="00C46854"/>
    <w:rsid w:val="00C47948"/>
    <w:rsid w:val="00C50D33"/>
    <w:rsid w:val="00C5108A"/>
    <w:rsid w:val="00C51DA3"/>
    <w:rsid w:val="00C54699"/>
    <w:rsid w:val="00C5529B"/>
    <w:rsid w:val="00C55D3B"/>
    <w:rsid w:val="00C5682E"/>
    <w:rsid w:val="00C5778B"/>
    <w:rsid w:val="00C62780"/>
    <w:rsid w:val="00C6361E"/>
    <w:rsid w:val="00C63EB3"/>
    <w:rsid w:val="00C6644C"/>
    <w:rsid w:val="00C67E0A"/>
    <w:rsid w:val="00C706BF"/>
    <w:rsid w:val="00C7503D"/>
    <w:rsid w:val="00C75508"/>
    <w:rsid w:val="00C77461"/>
    <w:rsid w:val="00C80C80"/>
    <w:rsid w:val="00C83F12"/>
    <w:rsid w:val="00C843CB"/>
    <w:rsid w:val="00C9251F"/>
    <w:rsid w:val="00C9272F"/>
    <w:rsid w:val="00C94DDC"/>
    <w:rsid w:val="00C9674C"/>
    <w:rsid w:val="00CA0328"/>
    <w:rsid w:val="00CA1882"/>
    <w:rsid w:val="00CA2C2C"/>
    <w:rsid w:val="00CA35F1"/>
    <w:rsid w:val="00CA3795"/>
    <w:rsid w:val="00CA4791"/>
    <w:rsid w:val="00CA569E"/>
    <w:rsid w:val="00CA7298"/>
    <w:rsid w:val="00CA79E8"/>
    <w:rsid w:val="00CB02A7"/>
    <w:rsid w:val="00CB0F71"/>
    <w:rsid w:val="00CB1826"/>
    <w:rsid w:val="00CB52E7"/>
    <w:rsid w:val="00CB5B71"/>
    <w:rsid w:val="00CC08CF"/>
    <w:rsid w:val="00CC1239"/>
    <w:rsid w:val="00CC2F0A"/>
    <w:rsid w:val="00CC7D64"/>
    <w:rsid w:val="00CD0DCE"/>
    <w:rsid w:val="00CD1310"/>
    <w:rsid w:val="00CD1710"/>
    <w:rsid w:val="00CD3222"/>
    <w:rsid w:val="00CD3C29"/>
    <w:rsid w:val="00CD4A14"/>
    <w:rsid w:val="00CD7C07"/>
    <w:rsid w:val="00CE0E71"/>
    <w:rsid w:val="00CE1282"/>
    <w:rsid w:val="00CE60B0"/>
    <w:rsid w:val="00CE631C"/>
    <w:rsid w:val="00CE6562"/>
    <w:rsid w:val="00CE6C2D"/>
    <w:rsid w:val="00CE702B"/>
    <w:rsid w:val="00CE7036"/>
    <w:rsid w:val="00CF0968"/>
    <w:rsid w:val="00CF50DA"/>
    <w:rsid w:val="00CF6C04"/>
    <w:rsid w:val="00CF7D6B"/>
    <w:rsid w:val="00D002D8"/>
    <w:rsid w:val="00D03452"/>
    <w:rsid w:val="00D07385"/>
    <w:rsid w:val="00D103B2"/>
    <w:rsid w:val="00D12805"/>
    <w:rsid w:val="00D13A33"/>
    <w:rsid w:val="00D14509"/>
    <w:rsid w:val="00D20296"/>
    <w:rsid w:val="00D25B71"/>
    <w:rsid w:val="00D26081"/>
    <w:rsid w:val="00D27AB3"/>
    <w:rsid w:val="00D317F1"/>
    <w:rsid w:val="00D32CDF"/>
    <w:rsid w:val="00D33366"/>
    <w:rsid w:val="00D34D4D"/>
    <w:rsid w:val="00D36434"/>
    <w:rsid w:val="00D37911"/>
    <w:rsid w:val="00D37E5B"/>
    <w:rsid w:val="00D43B22"/>
    <w:rsid w:val="00D43E67"/>
    <w:rsid w:val="00D44218"/>
    <w:rsid w:val="00D44AA7"/>
    <w:rsid w:val="00D46887"/>
    <w:rsid w:val="00D46D8C"/>
    <w:rsid w:val="00D47526"/>
    <w:rsid w:val="00D47FA6"/>
    <w:rsid w:val="00D56735"/>
    <w:rsid w:val="00D57F8F"/>
    <w:rsid w:val="00D60EEC"/>
    <w:rsid w:val="00D628DD"/>
    <w:rsid w:val="00D62E6F"/>
    <w:rsid w:val="00D63980"/>
    <w:rsid w:val="00D674DD"/>
    <w:rsid w:val="00D67F2B"/>
    <w:rsid w:val="00D7093E"/>
    <w:rsid w:val="00D7303A"/>
    <w:rsid w:val="00D75E03"/>
    <w:rsid w:val="00D76DC1"/>
    <w:rsid w:val="00D80BEE"/>
    <w:rsid w:val="00D84436"/>
    <w:rsid w:val="00D84E47"/>
    <w:rsid w:val="00D864F4"/>
    <w:rsid w:val="00D9050C"/>
    <w:rsid w:val="00D911D7"/>
    <w:rsid w:val="00D93C2D"/>
    <w:rsid w:val="00D97453"/>
    <w:rsid w:val="00D9751D"/>
    <w:rsid w:val="00DA0075"/>
    <w:rsid w:val="00DA3E21"/>
    <w:rsid w:val="00DB1EAB"/>
    <w:rsid w:val="00DB3314"/>
    <w:rsid w:val="00DB3329"/>
    <w:rsid w:val="00DC37B6"/>
    <w:rsid w:val="00DC4D30"/>
    <w:rsid w:val="00DD25C1"/>
    <w:rsid w:val="00DD3C01"/>
    <w:rsid w:val="00DD529D"/>
    <w:rsid w:val="00DE312A"/>
    <w:rsid w:val="00DF158A"/>
    <w:rsid w:val="00DF1A9B"/>
    <w:rsid w:val="00DF1E44"/>
    <w:rsid w:val="00DF1FC3"/>
    <w:rsid w:val="00DF4DB8"/>
    <w:rsid w:val="00DF7BA1"/>
    <w:rsid w:val="00E00D21"/>
    <w:rsid w:val="00E0171D"/>
    <w:rsid w:val="00E02AC5"/>
    <w:rsid w:val="00E038E2"/>
    <w:rsid w:val="00E041BE"/>
    <w:rsid w:val="00E06AB7"/>
    <w:rsid w:val="00E10ECA"/>
    <w:rsid w:val="00E11384"/>
    <w:rsid w:val="00E12EED"/>
    <w:rsid w:val="00E140FC"/>
    <w:rsid w:val="00E169BB"/>
    <w:rsid w:val="00E16A07"/>
    <w:rsid w:val="00E2109A"/>
    <w:rsid w:val="00E2389C"/>
    <w:rsid w:val="00E239C3"/>
    <w:rsid w:val="00E2569C"/>
    <w:rsid w:val="00E264EB"/>
    <w:rsid w:val="00E3433F"/>
    <w:rsid w:val="00E35345"/>
    <w:rsid w:val="00E35C84"/>
    <w:rsid w:val="00E36965"/>
    <w:rsid w:val="00E40A0D"/>
    <w:rsid w:val="00E4102D"/>
    <w:rsid w:val="00E41268"/>
    <w:rsid w:val="00E41BE9"/>
    <w:rsid w:val="00E44A1E"/>
    <w:rsid w:val="00E44A7B"/>
    <w:rsid w:val="00E4527E"/>
    <w:rsid w:val="00E5003B"/>
    <w:rsid w:val="00E565A7"/>
    <w:rsid w:val="00E57C13"/>
    <w:rsid w:val="00E60DC6"/>
    <w:rsid w:val="00E61CB3"/>
    <w:rsid w:val="00E621BB"/>
    <w:rsid w:val="00E62555"/>
    <w:rsid w:val="00E63627"/>
    <w:rsid w:val="00E659AD"/>
    <w:rsid w:val="00E65CAA"/>
    <w:rsid w:val="00E6785E"/>
    <w:rsid w:val="00E678B4"/>
    <w:rsid w:val="00E67FD5"/>
    <w:rsid w:val="00E70C8F"/>
    <w:rsid w:val="00E744AB"/>
    <w:rsid w:val="00E74CF5"/>
    <w:rsid w:val="00E763F6"/>
    <w:rsid w:val="00E8132F"/>
    <w:rsid w:val="00E81BF4"/>
    <w:rsid w:val="00E81CD9"/>
    <w:rsid w:val="00E8395A"/>
    <w:rsid w:val="00E83DF4"/>
    <w:rsid w:val="00E84839"/>
    <w:rsid w:val="00E85A50"/>
    <w:rsid w:val="00E86D7C"/>
    <w:rsid w:val="00E91B80"/>
    <w:rsid w:val="00E93AE1"/>
    <w:rsid w:val="00E93E83"/>
    <w:rsid w:val="00E94DBF"/>
    <w:rsid w:val="00E968CF"/>
    <w:rsid w:val="00E9709D"/>
    <w:rsid w:val="00EA0664"/>
    <w:rsid w:val="00EA1A3E"/>
    <w:rsid w:val="00EC3644"/>
    <w:rsid w:val="00EC3813"/>
    <w:rsid w:val="00EC3B6F"/>
    <w:rsid w:val="00EC575E"/>
    <w:rsid w:val="00ED0D07"/>
    <w:rsid w:val="00EE0FEB"/>
    <w:rsid w:val="00EE10A4"/>
    <w:rsid w:val="00EE1A9E"/>
    <w:rsid w:val="00EE2A39"/>
    <w:rsid w:val="00EE3CBE"/>
    <w:rsid w:val="00EE4655"/>
    <w:rsid w:val="00EE61CC"/>
    <w:rsid w:val="00EE64CF"/>
    <w:rsid w:val="00EE6B10"/>
    <w:rsid w:val="00EE7724"/>
    <w:rsid w:val="00EF0DF4"/>
    <w:rsid w:val="00EF291C"/>
    <w:rsid w:val="00EF35FC"/>
    <w:rsid w:val="00F0462B"/>
    <w:rsid w:val="00F055AA"/>
    <w:rsid w:val="00F06D22"/>
    <w:rsid w:val="00F07BF0"/>
    <w:rsid w:val="00F1098A"/>
    <w:rsid w:val="00F133A7"/>
    <w:rsid w:val="00F153EF"/>
    <w:rsid w:val="00F23411"/>
    <w:rsid w:val="00F23C91"/>
    <w:rsid w:val="00F24927"/>
    <w:rsid w:val="00F24EB0"/>
    <w:rsid w:val="00F25398"/>
    <w:rsid w:val="00F26A24"/>
    <w:rsid w:val="00F26E7E"/>
    <w:rsid w:val="00F26F04"/>
    <w:rsid w:val="00F3248F"/>
    <w:rsid w:val="00F3316D"/>
    <w:rsid w:val="00F33AF4"/>
    <w:rsid w:val="00F34C27"/>
    <w:rsid w:val="00F361D2"/>
    <w:rsid w:val="00F4033F"/>
    <w:rsid w:val="00F4043A"/>
    <w:rsid w:val="00F424A7"/>
    <w:rsid w:val="00F42C4C"/>
    <w:rsid w:val="00F42F7B"/>
    <w:rsid w:val="00F43200"/>
    <w:rsid w:val="00F4355B"/>
    <w:rsid w:val="00F43E75"/>
    <w:rsid w:val="00F46DDC"/>
    <w:rsid w:val="00F520B4"/>
    <w:rsid w:val="00F52C16"/>
    <w:rsid w:val="00F52FE5"/>
    <w:rsid w:val="00F53128"/>
    <w:rsid w:val="00F54858"/>
    <w:rsid w:val="00F57BAD"/>
    <w:rsid w:val="00F60F19"/>
    <w:rsid w:val="00F60F88"/>
    <w:rsid w:val="00F60FB4"/>
    <w:rsid w:val="00F629AA"/>
    <w:rsid w:val="00F62E1B"/>
    <w:rsid w:val="00F649B6"/>
    <w:rsid w:val="00F6588E"/>
    <w:rsid w:val="00F677D4"/>
    <w:rsid w:val="00F7030D"/>
    <w:rsid w:val="00F70750"/>
    <w:rsid w:val="00F80F37"/>
    <w:rsid w:val="00F81316"/>
    <w:rsid w:val="00F817A6"/>
    <w:rsid w:val="00F84529"/>
    <w:rsid w:val="00F84F97"/>
    <w:rsid w:val="00F86895"/>
    <w:rsid w:val="00F92604"/>
    <w:rsid w:val="00F92EFC"/>
    <w:rsid w:val="00F962DC"/>
    <w:rsid w:val="00F9650A"/>
    <w:rsid w:val="00F966EF"/>
    <w:rsid w:val="00F977E7"/>
    <w:rsid w:val="00F97CE7"/>
    <w:rsid w:val="00F97F33"/>
    <w:rsid w:val="00FA1FAD"/>
    <w:rsid w:val="00FA2999"/>
    <w:rsid w:val="00FA3AD1"/>
    <w:rsid w:val="00FA4043"/>
    <w:rsid w:val="00FA6497"/>
    <w:rsid w:val="00FB136F"/>
    <w:rsid w:val="00FB3737"/>
    <w:rsid w:val="00FB5842"/>
    <w:rsid w:val="00FB609A"/>
    <w:rsid w:val="00FB62CE"/>
    <w:rsid w:val="00FC2D27"/>
    <w:rsid w:val="00FC3E4E"/>
    <w:rsid w:val="00FC42BC"/>
    <w:rsid w:val="00FD576A"/>
    <w:rsid w:val="00FD79A3"/>
    <w:rsid w:val="00FE1AF9"/>
    <w:rsid w:val="00FE2A6C"/>
    <w:rsid w:val="00FE42CC"/>
    <w:rsid w:val="00FE6172"/>
    <w:rsid w:val="00FF61CD"/>
    <w:rsid w:val="00FF6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0B7CE"/>
  <w15:docId w15:val="{756392FE-5CF6-4A65-B164-CE4CDE56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DE"/>
    <w:rPr>
      <w:rFonts w:ascii=".VnTime" w:hAnsi=".VnTime"/>
      <w:sz w:val="28"/>
    </w:rPr>
  </w:style>
  <w:style w:type="paragraph" w:styleId="Heading1">
    <w:name w:val="heading 1"/>
    <w:basedOn w:val="Normal"/>
    <w:next w:val="Normal"/>
    <w:qFormat/>
    <w:rsid w:val="00A61EDE"/>
    <w:pPr>
      <w:keepNext/>
      <w:tabs>
        <w:tab w:val="left" w:pos="720"/>
      </w:tabs>
      <w:spacing w:before="240" w:after="60"/>
      <w:ind w:left="432" w:hanging="432"/>
      <w:outlineLvl w:val="0"/>
    </w:pPr>
    <w:rPr>
      <w:rFonts w:ascii=".VnTimeH" w:hAnsi=".VnTimeH"/>
      <w:b/>
      <w:kern w:val="28"/>
      <w:sz w:val="24"/>
    </w:rPr>
  </w:style>
  <w:style w:type="paragraph" w:styleId="Heading2">
    <w:name w:val="heading 2"/>
    <w:basedOn w:val="Normal"/>
    <w:next w:val="Normal"/>
    <w:qFormat/>
    <w:rsid w:val="00A61EDE"/>
    <w:pPr>
      <w:keepNext/>
      <w:tabs>
        <w:tab w:val="left" w:pos="720"/>
      </w:tabs>
      <w:spacing w:before="240" w:after="60"/>
      <w:ind w:left="720" w:hanging="720"/>
      <w:outlineLvl w:val="1"/>
    </w:pPr>
    <w:rPr>
      <w:b/>
    </w:rPr>
  </w:style>
  <w:style w:type="paragraph" w:styleId="Heading3">
    <w:name w:val="heading 3"/>
    <w:basedOn w:val="Normal"/>
    <w:next w:val="Normal"/>
    <w:qFormat/>
    <w:rsid w:val="00A61EDE"/>
    <w:pPr>
      <w:keepNext/>
      <w:tabs>
        <w:tab w:val="left" w:pos="720"/>
      </w:tabs>
      <w:spacing w:before="240" w:after="60"/>
      <w:ind w:left="720" w:hanging="720"/>
      <w:outlineLvl w:val="2"/>
    </w:pPr>
    <w:rPr>
      <w:b/>
      <w:i/>
    </w:rPr>
  </w:style>
  <w:style w:type="paragraph" w:styleId="Heading4">
    <w:name w:val="heading 4"/>
    <w:basedOn w:val="Normal"/>
    <w:next w:val="Normal"/>
    <w:qFormat/>
    <w:rsid w:val="00A61EDE"/>
    <w:pPr>
      <w:keepNext/>
      <w:spacing w:before="120" w:after="120"/>
      <w:jc w:val="center"/>
      <w:outlineLvl w:val="3"/>
    </w:pPr>
    <w:rPr>
      <w:b/>
      <w:sz w:val="24"/>
    </w:rPr>
  </w:style>
  <w:style w:type="paragraph" w:styleId="Heading5">
    <w:name w:val="heading 5"/>
    <w:basedOn w:val="Normal"/>
    <w:next w:val="Normal"/>
    <w:qFormat/>
    <w:rsid w:val="00A61EDE"/>
    <w:pPr>
      <w:keepNext/>
      <w:outlineLvl w:val="4"/>
    </w:pPr>
    <w:rPr>
      <w:rFonts w:ascii="Times New Roman" w:hAnsi="Times New Roman"/>
      <w:b/>
      <w:bCs/>
      <w:sz w:val="26"/>
    </w:rPr>
  </w:style>
  <w:style w:type="paragraph" w:styleId="Heading6">
    <w:name w:val="heading 6"/>
    <w:basedOn w:val="Normal"/>
    <w:next w:val="Normal"/>
    <w:qFormat/>
    <w:rsid w:val="00A61EDE"/>
    <w:pPr>
      <w:keepNext/>
      <w:spacing w:before="120" w:after="120"/>
      <w:ind w:left="720" w:firstLine="720"/>
      <w:outlineLvl w:val="5"/>
    </w:pPr>
    <w:rPr>
      <w:rFonts w:ascii="Times New Roman" w:hAnsi="Times New Roman"/>
      <w:b/>
      <w:bCs/>
      <w:sz w:val="26"/>
    </w:rPr>
  </w:style>
  <w:style w:type="paragraph" w:styleId="Heading8">
    <w:name w:val="heading 8"/>
    <w:basedOn w:val="Normal"/>
    <w:next w:val="Normal"/>
    <w:qFormat/>
    <w:rsid w:val="00A61EDE"/>
    <w:pPr>
      <w:keepNext/>
      <w:spacing w:before="120"/>
      <w:jc w:val="center"/>
      <w:outlineLvl w:val="7"/>
    </w:pPr>
    <w:rPr>
      <w:rFonts w:ascii="Times New Roman" w:hAnsi="Times New Roman"/>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1EDE"/>
    <w:pPr>
      <w:jc w:val="center"/>
    </w:pPr>
    <w:rPr>
      <w:i/>
      <w:sz w:val="26"/>
    </w:rPr>
  </w:style>
  <w:style w:type="paragraph" w:styleId="Header">
    <w:name w:val="header"/>
    <w:basedOn w:val="Normal"/>
    <w:link w:val="HeaderChar"/>
    <w:uiPriority w:val="99"/>
    <w:rsid w:val="00A61EDE"/>
    <w:pPr>
      <w:tabs>
        <w:tab w:val="center" w:pos="4320"/>
        <w:tab w:val="right" w:pos="8640"/>
      </w:tabs>
    </w:pPr>
    <w:rPr>
      <w:lang w:val="x-none" w:eastAsia="x-none"/>
    </w:rPr>
  </w:style>
  <w:style w:type="paragraph" w:styleId="Footer">
    <w:name w:val="footer"/>
    <w:basedOn w:val="Normal"/>
    <w:link w:val="FooterChar"/>
    <w:uiPriority w:val="99"/>
    <w:rsid w:val="00A61EDE"/>
    <w:pPr>
      <w:tabs>
        <w:tab w:val="center" w:pos="4320"/>
        <w:tab w:val="right" w:pos="8640"/>
      </w:tabs>
    </w:pPr>
    <w:rPr>
      <w:lang w:val="x-none" w:eastAsia="x-none"/>
    </w:rPr>
  </w:style>
  <w:style w:type="paragraph" w:styleId="BodyText2">
    <w:name w:val="Body Text 2"/>
    <w:basedOn w:val="Normal"/>
    <w:semiHidden/>
    <w:rsid w:val="00A61EDE"/>
    <w:pPr>
      <w:spacing w:line="340" w:lineRule="exact"/>
      <w:jc w:val="both"/>
    </w:pPr>
    <w:rPr>
      <w:rFonts w:ascii="Times New Roman" w:hAnsi="Times New Roman"/>
      <w:i/>
      <w:iCs/>
      <w:sz w:val="26"/>
    </w:rPr>
  </w:style>
  <w:style w:type="paragraph" w:styleId="BodyTextIndent">
    <w:name w:val="Body Text Indent"/>
    <w:basedOn w:val="Normal"/>
    <w:semiHidden/>
    <w:rsid w:val="00A61EDE"/>
    <w:pPr>
      <w:spacing w:before="120" w:after="120"/>
      <w:ind w:firstLine="720"/>
      <w:jc w:val="both"/>
    </w:pPr>
    <w:rPr>
      <w:rFonts w:ascii="Times New Roman" w:hAnsi="Times New Roman"/>
      <w:b/>
      <w:bCs/>
      <w:sz w:val="26"/>
    </w:rPr>
  </w:style>
  <w:style w:type="paragraph" w:styleId="NormalWeb">
    <w:name w:val="Normal (Web)"/>
    <w:basedOn w:val="Normal"/>
    <w:uiPriority w:val="99"/>
    <w:rsid w:val="001F2E7F"/>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D67F2B"/>
    <w:rPr>
      <w:rFonts w:ascii=".VnTime" w:hAnsi=".VnTime"/>
      <w:sz w:val="28"/>
    </w:rPr>
  </w:style>
  <w:style w:type="character" w:styleId="Hyperlink">
    <w:name w:val="Hyperlink"/>
    <w:uiPriority w:val="99"/>
    <w:unhideWhenUsed/>
    <w:rsid w:val="00441CBF"/>
    <w:rPr>
      <w:color w:val="0000FF"/>
      <w:u w:val="single"/>
    </w:rPr>
  </w:style>
  <w:style w:type="paragraph" w:customStyle="1" w:styleId="Macdinh">
    <w:name w:val="Mac dinh"/>
    <w:basedOn w:val="Normal"/>
    <w:rsid w:val="00C42BA2"/>
    <w:pPr>
      <w:spacing w:before="60" w:after="60" w:line="400" w:lineRule="exact"/>
      <w:ind w:firstLine="720"/>
      <w:jc w:val="both"/>
    </w:pPr>
    <w:rPr>
      <w:rFonts w:ascii="Times New Roman" w:hAnsi="Times New Roman"/>
      <w:bCs/>
      <w:lang w:val="en-GB"/>
    </w:rPr>
  </w:style>
  <w:style w:type="character" w:customStyle="1" w:styleId="HeaderChar">
    <w:name w:val="Header Char"/>
    <w:link w:val="Header"/>
    <w:uiPriority w:val="99"/>
    <w:rsid w:val="00E2109A"/>
    <w:rPr>
      <w:rFonts w:ascii=".VnTime" w:hAnsi=".VnTime"/>
      <w:sz w:val="28"/>
    </w:rPr>
  </w:style>
  <w:style w:type="character" w:customStyle="1" w:styleId="apple-converted-space">
    <w:name w:val="apple-converted-space"/>
    <w:basedOn w:val="DefaultParagraphFont"/>
    <w:rsid w:val="00CE631C"/>
  </w:style>
  <w:style w:type="character" w:styleId="Emphasis">
    <w:name w:val="Emphasis"/>
    <w:uiPriority w:val="20"/>
    <w:qFormat/>
    <w:rsid w:val="00CE631C"/>
    <w:rPr>
      <w:i/>
      <w:iCs/>
    </w:rPr>
  </w:style>
  <w:style w:type="paragraph" w:styleId="BalloonText">
    <w:name w:val="Balloon Text"/>
    <w:basedOn w:val="Normal"/>
    <w:link w:val="BalloonTextChar"/>
    <w:uiPriority w:val="99"/>
    <w:semiHidden/>
    <w:unhideWhenUsed/>
    <w:rsid w:val="0088550E"/>
    <w:rPr>
      <w:rFonts w:ascii="Tahoma" w:hAnsi="Tahoma"/>
      <w:sz w:val="16"/>
      <w:szCs w:val="16"/>
      <w:lang w:val="x-none" w:eastAsia="x-none"/>
    </w:rPr>
  </w:style>
  <w:style w:type="character" w:customStyle="1" w:styleId="BalloonTextChar">
    <w:name w:val="Balloon Text Char"/>
    <w:link w:val="BalloonText"/>
    <w:uiPriority w:val="99"/>
    <w:semiHidden/>
    <w:rsid w:val="0088550E"/>
    <w:rPr>
      <w:rFonts w:ascii="Tahoma" w:hAnsi="Tahoma" w:cs="Tahoma"/>
      <w:sz w:val="16"/>
      <w:szCs w:val="16"/>
    </w:rPr>
  </w:style>
  <w:style w:type="paragraph" w:styleId="ListParagraph">
    <w:name w:val="List Paragraph"/>
    <w:basedOn w:val="Normal"/>
    <w:uiPriority w:val="34"/>
    <w:qFormat/>
    <w:rsid w:val="00800C5E"/>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
    <w:basedOn w:val="Normal"/>
    <w:link w:val="FootnoteTextChar"/>
    <w:rsid w:val="000E1208"/>
    <w:pPr>
      <w:spacing w:after="200" w:line="276" w:lineRule="auto"/>
    </w:pPr>
    <w:rPr>
      <w:rFonts w:ascii="Calibri" w:eastAsia="Calibri" w:hAnsi="Calibri"/>
      <w:sz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
    <w:link w:val="FootnoteText"/>
    <w:rsid w:val="000E1208"/>
    <w:rPr>
      <w:rFonts w:ascii="Calibri" w:eastAsia="Calibri" w:hAnsi="Calibri"/>
    </w:rPr>
  </w:style>
  <w:style w:type="character" w:styleId="FootnoteReference">
    <w:name w:val="footnote reference"/>
    <w:aliases w:val="Footnote,Footnote text,ftref,(NECG) Footnote Reference,16 Point,Superscript 6 Point,Footnote + Arial,10 pt,Black,SUPERS,Footnote dich,fr"/>
    <w:uiPriority w:val="99"/>
    <w:rsid w:val="000E1208"/>
    <w:rPr>
      <w:rFonts w:ascii="Calibri" w:eastAsia="Calibri" w:hAnsi="Calibri" w:cs="Times New Roman"/>
      <w:vertAlign w:val="superscript"/>
      <w:lang w:val="en-US" w:eastAsia="en-US" w:bidi="ar-SA"/>
    </w:rPr>
  </w:style>
  <w:style w:type="paragraph" w:customStyle="1" w:styleId="Char">
    <w:name w:val="Char"/>
    <w:basedOn w:val="Normal"/>
    <w:rsid w:val="005958FF"/>
    <w:pPr>
      <w:widowControl w:val="0"/>
      <w:jc w:val="both"/>
    </w:pPr>
    <w:rPr>
      <w:rFonts w:ascii="Times New Roman" w:eastAsia="SimSun" w:hAnsi="Times New Roman"/>
      <w:kern w:val="2"/>
      <w:sz w:val="24"/>
      <w:szCs w:val="24"/>
      <w:lang w:eastAsia="zh-CN"/>
    </w:rPr>
  </w:style>
  <w:style w:type="paragraph" w:customStyle="1" w:styleId="Body">
    <w:name w:val="Body"/>
    <w:basedOn w:val="Normal"/>
    <w:autoRedefine/>
    <w:qFormat/>
    <w:rsid w:val="00D27AB3"/>
    <w:pPr>
      <w:shd w:val="clear" w:color="auto" w:fill="FFFFFF"/>
      <w:spacing w:line="360" w:lineRule="exact"/>
      <w:ind w:firstLine="709"/>
      <w:jc w:val="both"/>
    </w:pPr>
    <w:rPr>
      <w:rFonts w:ascii="Times New Roman" w:hAnsi="Times New Roman"/>
      <w:szCs w:val="28"/>
      <w:shd w:val="clear" w:color="auto" w:fill="FFFFFF"/>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61617">
      <w:bodyDiv w:val="1"/>
      <w:marLeft w:val="0"/>
      <w:marRight w:val="0"/>
      <w:marTop w:val="0"/>
      <w:marBottom w:val="0"/>
      <w:divBdr>
        <w:top w:val="none" w:sz="0" w:space="0" w:color="auto"/>
        <w:left w:val="none" w:sz="0" w:space="0" w:color="auto"/>
        <w:bottom w:val="none" w:sz="0" w:space="0" w:color="auto"/>
        <w:right w:val="none" w:sz="0" w:space="0" w:color="auto"/>
      </w:divBdr>
    </w:div>
    <w:div w:id="235483568">
      <w:bodyDiv w:val="1"/>
      <w:marLeft w:val="0"/>
      <w:marRight w:val="0"/>
      <w:marTop w:val="0"/>
      <w:marBottom w:val="0"/>
      <w:divBdr>
        <w:top w:val="none" w:sz="0" w:space="0" w:color="auto"/>
        <w:left w:val="none" w:sz="0" w:space="0" w:color="auto"/>
        <w:bottom w:val="none" w:sz="0" w:space="0" w:color="auto"/>
        <w:right w:val="none" w:sz="0" w:space="0" w:color="auto"/>
      </w:divBdr>
    </w:div>
    <w:div w:id="296840766">
      <w:bodyDiv w:val="1"/>
      <w:marLeft w:val="0"/>
      <w:marRight w:val="0"/>
      <w:marTop w:val="0"/>
      <w:marBottom w:val="0"/>
      <w:divBdr>
        <w:top w:val="none" w:sz="0" w:space="0" w:color="auto"/>
        <w:left w:val="none" w:sz="0" w:space="0" w:color="auto"/>
        <w:bottom w:val="none" w:sz="0" w:space="0" w:color="auto"/>
        <w:right w:val="none" w:sz="0" w:space="0" w:color="auto"/>
      </w:divBdr>
    </w:div>
    <w:div w:id="383873282">
      <w:bodyDiv w:val="1"/>
      <w:marLeft w:val="0"/>
      <w:marRight w:val="0"/>
      <w:marTop w:val="0"/>
      <w:marBottom w:val="0"/>
      <w:divBdr>
        <w:top w:val="none" w:sz="0" w:space="0" w:color="auto"/>
        <w:left w:val="none" w:sz="0" w:space="0" w:color="auto"/>
        <w:bottom w:val="none" w:sz="0" w:space="0" w:color="auto"/>
        <w:right w:val="none" w:sz="0" w:space="0" w:color="auto"/>
      </w:divBdr>
    </w:div>
    <w:div w:id="607539689">
      <w:bodyDiv w:val="1"/>
      <w:marLeft w:val="0"/>
      <w:marRight w:val="0"/>
      <w:marTop w:val="0"/>
      <w:marBottom w:val="0"/>
      <w:divBdr>
        <w:top w:val="none" w:sz="0" w:space="0" w:color="auto"/>
        <w:left w:val="none" w:sz="0" w:space="0" w:color="auto"/>
        <w:bottom w:val="none" w:sz="0" w:space="0" w:color="auto"/>
        <w:right w:val="none" w:sz="0" w:space="0" w:color="auto"/>
      </w:divBdr>
    </w:div>
    <w:div w:id="942616487">
      <w:bodyDiv w:val="1"/>
      <w:marLeft w:val="0"/>
      <w:marRight w:val="0"/>
      <w:marTop w:val="0"/>
      <w:marBottom w:val="0"/>
      <w:divBdr>
        <w:top w:val="none" w:sz="0" w:space="0" w:color="auto"/>
        <w:left w:val="none" w:sz="0" w:space="0" w:color="auto"/>
        <w:bottom w:val="none" w:sz="0" w:space="0" w:color="auto"/>
        <w:right w:val="none" w:sz="0" w:space="0" w:color="auto"/>
      </w:divBdr>
    </w:div>
    <w:div w:id="1105003666">
      <w:bodyDiv w:val="1"/>
      <w:marLeft w:val="0"/>
      <w:marRight w:val="0"/>
      <w:marTop w:val="0"/>
      <w:marBottom w:val="0"/>
      <w:divBdr>
        <w:top w:val="none" w:sz="0" w:space="0" w:color="auto"/>
        <w:left w:val="none" w:sz="0" w:space="0" w:color="auto"/>
        <w:bottom w:val="none" w:sz="0" w:space="0" w:color="auto"/>
        <w:right w:val="none" w:sz="0" w:space="0" w:color="auto"/>
      </w:divBdr>
    </w:div>
    <w:div w:id="1402676556">
      <w:bodyDiv w:val="1"/>
      <w:marLeft w:val="0"/>
      <w:marRight w:val="0"/>
      <w:marTop w:val="0"/>
      <w:marBottom w:val="0"/>
      <w:divBdr>
        <w:top w:val="none" w:sz="0" w:space="0" w:color="auto"/>
        <w:left w:val="none" w:sz="0" w:space="0" w:color="auto"/>
        <w:bottom w:val="none" w:sz="0" w:space="0" w:color="auto"/>
        <w:right w:val="none" w:sz="0" w:space="0" w:color="auto"/>
      </w:divBdr>
    </w:div>
    <w:div w:id="1403529128">
      <w:bodyDiv w:val="1"/>
      <w:marLeft w:val="0"/>
      <w:marRight w:val="0"/>
      <w:marTop w:val="0"/>
      <w:marBottom w:val="0"/>
      <w:divBdr>
        <w:top w:val="none" w:sz="0" w:space="0" w:color="auto"/>
        <w:left w:val="none" w:sz="0" w:space="0" w:color="auto"/>
        <w:bottom w:val="none" w:sz="0" w:space="0" w:color="auto"/>
        <w:right w:val="none" w:sz="0" w:space="0" w:color="auto"/>
      </w:divBdr>
    </w:div>
    <w:div w:id="1463112045">
      <w:bodyDiv w:val="1"/>
      <w:marLeft w:val="0"/>
      <w:marRight w:val="0"/>
      <w:marTop w:val="0"/>
      <w:marBottom w:val="0"/>
      <w:divBdr>
        <w:top w:val="none" w:sz="0" w:space="0" w:color="auto"/>
        <w:left w:val="none" w:sz="0" w:space="0" w:color="auto"/>
        <w:bottom w:val="none" w:sz="0" w:space="0" w:color="auto"/>
        <w:right w:val="none" w:sz="0" w:space="0" w:color="auto"/>
      </w:divBdr>
    </w:div>
    <w:div w:id="1583755607">
      <w:bodyDiv w:val="1"/>
      <w:marLeft w:val="0"/>
      <w:marRight w:val="0"/>
      <w:marTop w:val="0"/>
      <w:marBottom w:val="0"/>
      <w:divBdr>
        <w:top w:val="none" w:sz="0" w:space="0" w:color="auto"/>
        <w:left w:val="none" w:sz="0" w:space="0" w:color="auto"/>
        <w:bottom w:val="none" w:sz="0" w:space="0" w:color="auto"/>
        <w:right w:val="none" w:sz="0" w:space="0" w:color="auto"/>
      </w:divBdr>
    </w:div>
    <w:div w:id="1738285309">
      <w:bodyDiv w:val="1"/>
      <w:marLeft w:val="0"/>
      <w:marRight w:val="0"/>
      <w:marTop w:val="0"/>
      <w:marBottom w:val="0"/>
      <w:divBdr>
        <w:top w:val="none" w:sz="0" w:space="0" w:color="auto"/>
        <w:left w:val="none" w:sz="0" w:space="0" w:color="auto"/>
        <w:bottom w:val="none" w:sz="0" w:space="0" w:color="auto"/>
        <w:right w:val="none" w:sz="0" w:space="0" w:color="auto"/>
      </w:divBdr>
    </w:div>
    <w:div w:id="1886597586">
      <w:bodyDiv w:val="1"/>
      <w:marLeft w:val="0"/>
      <w:marRight w:val="0"/>
      <w:marTop w:val="0"/>
      <w:marBottom w:val="0"/>
      <w:divBdr>
        <w:top w:val="none" w:sz="0" w:space="0" w:color="auto"/>
        <w:left w:val="none" w:sz="0" w:space="0" w:color="auto"/>
        <w:bottom w:val="none" w:sz="0" w:space="0" w:color="auto"/>
        <w:right w:val="none" w:sz="0" w:space="0" w:color="auto"/>
      </w:divBdr>
    </w:div>
    <w:div w:id="21341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F0AA-4375-4219-A25D-7B190248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UBND Thµnh phè Hµ Néi</vt:lpstr>
    </vt:vector>
  </TitlesOfParts>
  <Company>VKT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Thµnh phè Hµ Néi</dc:title>
  <dc:creator>tran hong hai</dc:creator>
  <cp:lastModifiedBy>Administrator</cp:lastModifiedBy>
  <cp:revision>75</cp:revision>
  <cp:lastPrinted>2024-03-01T04:11:00Z</cp:lastPrinted>
  <dcterms:created xsi:type="dcterms:W3CDTF">2019-05-04T01:38:00Z</dcterms:created>
  <dcterms:modified xsi:type="dcterms:W3CDTF">2024-05-30T06:01:00Z</dcterms:modified>
</cp:coreProperties>
</file>