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2" w:type="dxa"/>
        <w:jc w:val="center"/>
        <w:tblCellMar>
          <w:left w:w="0" w:type="dxa"/>
          <w:right w:w="0" w:type="dxa"/>
        </w:tblCellMar>
        <w:tblLook w:val="04A0" w:firstRow="1" w:lastRow="0" w:firstColumn="1" w:lastColumn="0" w:noHBand="0" w:noVBand="1"/>
      </w:tblPr>
      <w:tblGrid>
        <w:gridCol w:w="3797"/>
        <w:gridCol w:w="6265"/>
      </w:tblGrid>
      <w:tr w:rsidR="00B43329" w:rsidRPr="00B43329" w:rsidTr="00BF2353">
        <w:trPr>
          <w:trHeight w:val="963"/>
          <w:jc w:val="center"/>
        </w:trPr>
        <w:tc>
          <w:tcPr>
            <w:tcW w:w="3797" w:type="dxa"/>
            <w:tcBorders>
              <w:top w:val="nil"/>
              <w:left w:val="nil"/>
              <w:bottom w:val="nil"/>
              <w:right w:val="nil"/>
            </w:tcBorders>
            <w:shd w:val="clear" w:color="auto" w:fill="auto"/>
            <w:tcMar>
              <w:top w:w="0" w:type="dxa"/>
              <w:left w:w="108" w:type="dxa"/>
              <w:bottom w:w="0" w:type="dxa"/>
              <w:right w:w="108" w:type="dxa"/>
            </w:tcMar>
            <w:hideMark/>
          </w:tcPr>
          <w:p w:rsidR="00D63B7B" w:rsidRPr="00B43329" w:rsidRDefault="00C159EB" w:rsidP="000D2934">
            <w:pPr>
              <w:jc w:val="center"/>
              <w:rPr>
                <w:sz w:val="16"/>
                <w:szCs w:val="16"/>
              </w:rPr>
            </w:pPr>
            <w:bookmarkStart w:id="0" w:name="bookmark0"/>
            <w:bookmarkStart w:id="1" w:name="_GoBack"/>
            <w:bookmarkEnd w:id="1"/>
            <w:r>
              <w:rPr>
                <w:noProof/>
                <w:sz w:val="26"/>
                <w:szCs w:val="26"/>
              </w:rPr>
              <mc:AlternateContent>
                <mc:Choice Requires="wps">
                  <w:drawing>
                    <wp:anchor distT="4294967295" distB="4294967295" distL="114300" distR="114300" simplePos="0" relativeHeight="251664384" behindDoc="0" locked="0" layoutInCell="1" allowOverlap="1">
                      <wp:simplePos x="0" y="0"/>
                      <wp:positionH relativeFrom="margin">
                        <wp:posOffset>567055</wp:posOffset>
                      </wp:positionH>
                      <wp:positionV relativeFrom="paragraph">
                        <wp:posOffset>456564</wp:posOffset>
                      </wp:positionV>
                      <wp:extent cx="11620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4B28D" id="Straight Connector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4.65pt,35.95pt" to="136.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" strokecolor="black [3200]" strokeweight=".5pt">
                      <v:stroke joinstyle="miter"/>
                      <o:lock v:ext="edit" shapetype="f"/>
                      <w10:wrap anchorx="margin"/>
                    </v:line>
                  </w:pict>
                </mc:Fallback>
              </mc:AlternateContent>
            </w:r>
            <w:r w:rsidR="00D63B7B" w:rsidRPr="00B43329">
              <w:rPr>
                <w:b/>
                <w:bCs/>
                <w:sz w:val="26"/>
                <w:szCs w:val="26"/>
              </w:rPr>
              <w:t>ỦY</w:t>
            </w:r>
            <w:bookmarkEnd w:id="0"/>
            <w:r w:rsidR="00D63B7B" w:rsidRPr="00B43329">
              <w:rPr>
                <w:b/>
                <w:bCs/>
                <w:sz w:val="26"/>
                <w:szCs w:val="26"/>
              </w:rPr>
              <w:t> BAN NHÂN DÂN</w:t>
            </w:r>
            <w:r w:rsidR="00D63B7B" w:rsidRPr="00B43329">
              <w:rPr>
                <w:b/>
                <w:bCs/>
              </w:rPr>
              <w:br/>
            </w:r>
            <w:r w:rsidR="00D63B7B" w:rsidRPr="00B43329">
              <w:rPr>
                <w:b/>
                <w:bCs/>
                <w:sz w:val="26"/>
                <w:szCs w:val="26"/>
              </w:rPr>
              <w:t>THÀNH PHỐ HÀ NỘ</w:t>
            </w:r>
            <w:r w:rsidR="000D2934" w:rsidRPr="00B43329">
              <w:rPr>
                <w:b/>
                <w:bCs/>
                <w:sz w:val="26"/>
                <w:szCs w:val="26"/>
              </w:rPr>
              <w:t>I</w:t>
            </w:r>
            <w:r w:rsidR="000D2934" w:rsidRPr="00B43329">
              <w:rPr>
                <w:b/>
                <w:bCs/>
              </w:rPr>
              <w:br/>
            </w:r>
          </w:p>
          <w:p w:rsidR="00D63B7B" w:rsidRPr="00B43329" w:rsidRDefault="00D63B7B" w:rsidP="00F44954">
            <w:pPr>
              <w:jc w:val="center"/>
            </w:pPr>
            <w:r w:rsidRPr="00B43329">
              <w:t xml:space="preserve">Số: </w:t>
            </w:r>
            <w:r w:rsidR="00BF2353">
              <w:t xml:space="preserve">       </w:t>
            </w:r>
            <w:r w:rsidRPr="00B43329">
              <w:t>/</w:t>
            </w:r>
            <w:r w:rsidR="000D2934" w:rsidRPr="00B43329">
              <w:t>202</w:t>
            </w:r>
            <w:r w:rsidR="00F44954">
              <w:t>4</w:t>
            </w:r>
            <w:r w:rsidR="000D2934" w:rsidRPr="00B43329">
              <w:t>/</w:t>
            </w:r>
            <w:r w:rsidRPr="00B43329">
              <w:t>QĐ-UBND</w:t>
            </w:r>
          </w:p>
        </w:tc>
        <w:tc>
          <w:tcPr>
            <w:tcW w:w="6265" w:type="dxa"/>
            <w:tcBorders>
              <w:top w:val="nil"/>
              <w:left w:val="nil"/>
              <w:bottom w:val="nil"/>
              <w:right w:val="nil"/>
            </w:tcBorders>
            <w:shd w:val="clear" w:color="auto" w:fill="auto"/>
            <w:tcMar>
              <w:top w:w="0" w:type="dxa"/>
              <w:left w:w="108" w:type="dxa"/>
              <w:bottom w:w="0" w:type="dxa"/>
              <w:right w:w="108" w:type="dxa"/>
            </w:tcMar>
            <w:hideMark/>
          </w:tcPr>
          <w:p w:rsidR="00D63B7B" w:rsidRPr="00B43329" w:rsidRDefault="00C159EB" w:rsidP="000D2934">
            <w:pPr>
              <w:jc w:val="center"/>
              <w:rPr>
                <w:sz w:val="16"/>
                <w:szCs w:val="16"/>
              </w:rPr>
            </w:pPr>
            <w:r>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margin">
                        <wp:posOffset>838835</wp:posOffset>
                      </wp:positionH>
                      <wp:positionV relativeFrom="paragraph">
                        <wp:posOffset>463549</wp:posOffset>
                      </wp:positionV>
                      <wp:extent cx="21259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59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6601A"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66.05pt,36.5pt" to="23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" strokecolor="black [3200]" strokeweight=".5pt">
                      <v:stroke joinstyle="miter"/>
                      <o:lock v:ext="edit" shapetype="f"/>
                      <w10:wrap anchorx="margin"/>
                    </v:line>
                  </w:pict>
                </mc:Fallback>
              </mc:AlternateContent>
            </w:r>
            <w:r w:rsidR="00D63B7B" w:rsidRPr="00B43329">
              <w:rPr>
                <w:b/>
                <w:bCs/>
                <w:sz w:val="26"/>
                <w:szCs w:val="26"/>
              </w:rPr>
              <w:t>CỘNG HÒA XÃ HỘI CHỦ NGHĨA VIỆT NAM</w:t>
            </w:r>
            <w:r w:rsidR="00D63B7B" w:rsidRPr="00B43329">
              <w:rPr>
                <w:b/>
                <w:bCs/>
              </w:rPr>
              <w:br/>
              <w:t>Độc lập - Tự do - Hạnh phúc</w:t>
            </w:r>
            <w:r w:rsidR="00D63B7B" w:rsidRPr="00B43329">
              <w:rPr>
                <w:b/>
                <w:bCs/>
              </w:rPr>
              <w:br/>
            </w:r>
          </w:p>
          <w:p w:rsidR="00D63B7B" w:rsidRPr="00B43329" w:rsidRDefault="00D63B7B" w:rsidP="000D2934">
            <w:pPr>
              <w:jc w:val="center"/>
            </w:pPr>
            <w:r w:rsidRPr="00B43329">
              <w:rPr>
                <w:i/>
                <w:iCs/>
              </w:rPr>
              <w:t>Hà Nội, ngày </w:t>
            </w:r>
            <w:r w:rsidR="00BF2353">
              <w:rPr>
                <w:i/>
                <w:iCs/>
              </w:rPr>
              <w:t xml:space="preserve">    </w:t>
            </w:r>
            <w:r w:rsidRPr="00B43329">
              <w:rPr>
                <w:i/>
                <w:iCs/>
              </w:rPr>
              <w:t xml:space="preserve"> tháng </w:t>
            </w:r>
            <w:r w:rsidR="00BF2353">
              <w:rPr>
                <w:i/>
                <w:iCs/>
              </w:rPr>
              <w:t xml:space="preserve">    </w:t>
            </w:r>
            <w:r w:rsidRPr="00B43329">
              <w:rPr>
                <w:i/>
                <w:iCs/>
              </w:rPr>
              <w:t>năm 20</w:t>
            </w:r>
            <w:r w:rsidR="00E978DE">
              <w:rPr>
                <w:i/>
                <w:iCs/>
              </w:rPr>
              <w:t>24</w:t>
            </w:r>
          </w:p>
        </w:tc>
      </w:tr>
    </w:tbl>
    <w:tbl>
      <w:tblPr>
        <w:tblStyle w:val="TableGrid"/>
        <w:tblW w:w="0" w:type="auto"/>
        <w:tblInd w:w="544" w:type="dxa"/>
        <w:tblLook w:val="04A0" w:firstRow="1" w:lastRow="0" w:firstColumn="1" w:lastColumn="0" w:noHBand="0" w:noVBand="1"/>
      </w:tblPr>
      <w:tblGrid>
        <w:gridCol w:w="1627"/>
      </w:tblGrid>
      <w:tr w:rsidR="00B072DB" w:rsidRPr="00B43329" w:rsidTr="00583297">
        <w:trPr>
          <w:trHeight w:val="221"/>
        </w:trPr>
        <w:tc>
          <w:tcPr>
            <w:tcW w:w="1627" w:type="dxa"/>
          </w:tcPr>
          <w:p w:rsidR="00B072DB" w:rsidRPr="00B43329" w:rsidRDefault="00B072DB" w:rsidP="00F34B75">
            <w:pPr>
              <w:spacing w:before="60" w:after="60"/>
              <w:jc w:val="center"/>
              <w:rPr>
                <w:b/>
              </w:rPr>
            </w:pPr>
            <w:r w:rsidRPr="00B43329">
              <w:rPr>
                <w:b/>
              </w:rPr>
              <w:t>DỰ THẢO</w:t>
            </w:r>
          </w:p>
        </w:tc>
      </w:tr>
    </w:tbl>
    <w:p w:rsidR="00D63B7B" w:rsidRPr="00B43329" w:rsidRDefault="00D63B7B" w:rsidP="00D63B7B">
      <w:pPr>
        <w:rPr>
          <w:sz w:val="6"/>
          <w:szCs w:val="6"/>
        </w:rPr>
      </w:pPr>
    </w:p>
    <w:p w:rsidR="00D63B7B" w:rsidRPr="00B43329" w:rsidRDefault="00D63B7B" w:rsidP="00793E1E">
      <w:pPr>
        <w:spacing w:after="80"/>
        <w:jc w:val="center"/>
      </w:pPr>
      <w:r w:rsidRPr="00B43329">
        <w:rPr>
          <w:b/>
          <w:bCs/>
        </w:rPr>
        <w:t>QUYẾT ĐỊNH</w:t>
      </w:r>
    </w:p>
    <w:p w:rsidR="006C70E6" w:rsidRPr="00B43329" w:rsidRDefault="00D63B7B" w:rsidP="006C70E6">
      <w:pPr>
        <w:spacing w:after="0" w:line="240" w:lineRule="auto"/>
        <w:jc w:val="center"/>
        <w:rPr>
          <w:b/>
          <w:bCs/>
        </w:rPr>
      </w:pPr>
      <w:bookmarkStart w:id="2" w:name="bookmark3"/>
      <w:r w:rsidRPr="00B43329">
        <w:rPr>
          <w:b/>
          <w:bCs/>
        </w:rPr>
        <w:t>V</w:t>
      </w:r>
      <w:r w:rsidR="00450078" w:rsidRPr="00B43329">
        <w:rPr>
          <w:b/>
          <w:bCs/>
        </w:rPr>
        <w:t xml:space="preserve">ề việc ban hành </w:t>
      </w:r>
      <w:bookmarkEnd w:id="2"/>
      <w:r w:rsidR="006C70E6" w:rsidRPr="00B43329">
        <w:rPr>
          <w:b/>
          <w:bCs/>
        </w:rPr>
        <w:t xml:space="preserve">Định mức kinh tế kỹ thuật nuôi giữ giống gốc, </w:t>
      </w:r>
    </w:p>
    <w:p w:rsidR="00FE335E" w:rsidRPr="00B43329" w:rsidRDefault="006C70E6" w:rsidP="006C70E6">
      <w:pPr>
        <w:spacing w:after="0" w:line="240" w:lineRule="auto"/>
        <w:jc w:val="center"/>
        <w:rPr>
          <w:b/>
          <w:bCs/>
        </w:rPr>
      </w:pPr>
      <w:proofErr w:type="gramStart"/>
      <w:r w:rsidRPr="00B43329">
        <w:rPr>
          <w:b/>
          <w:bCs/>
        </w:rPr>
        <w:t>giống</w:t>
      </w:r>
      <w:proofErr w:type="gramEnd"/>
      <w:r w:rsidRPr="00B43329">
        <w:rPr>
          <w:b/>
          <w:bCs/>
        </w:rPr>
        <w:t xml:space="preserve"> thuần thủy sản trên địa bàn thành phố Hà Nội</w:t>
      </w:r>
    </w:p>
    <w:p w:rsidR="00D63B7B" w:rsidRPr="00B43329" w:rsidRDefault="00C159EB" w:rsidP="00793E1E">
      <w:pPr>
        <w:spacing w:before="360" w:after="240"/>
        <w:jc w:val="cente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margin">
                  <wp:posOffset>2021205</wp:posOffset>
                </wp:positionH>
                <wp:positionV relativeFrom="paragraph">
                  <wp:posOffset>34924</wp:posOffset>
                </wp:positionV>
                <wp:extent cx="15925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2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6BD78"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9.15pt,2.75pt" to="284.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" strokecolor="black [3200]" strokeweight=".5pt">
                <v:stroke joinstyle="miter"/>
                <o:lock v:ext="edit" shapetype="f"/>
                <w10:wrap anchorx="margin"/>
              </v:line>
            </w:pict>
          </mc:Fallback>
        </mc:AlternateContent>
      </w:r>
      <w:r w:rsidR="00D63B7B" w:rsidRPr="00B43329">
        <w:rPr>
          <w:b/>
        </w:rPr>
        <w:t>ỦY BAN NHÂN DÂN THÀNH PHỐ HÀ NỘI</w:t>
      </w:r>
    </w:p>
    <w:p w:rsidR="00FE335E" w:rsidRPr="00B43329" w:rsidRDefault="00FE335E" w:rsidP="001B6D37">
      <w:pPr>
        <w:pStyle w:val="NormalWeb"/>
        <w:shd w:val="clear" w:color="auto" w:fill="FFFFFF"/>
        <w:spacing w:before="120" w:beforeAutospacing="0" w:after="0" w:afterAutospacing="0"/>
        <w:ind w:firstLine="720"/>
        <w:jc w:val="both"/>
        <w:rPr>
          <w:i/>
          <w:sz w:val="28"/>
          <w:szCs w:val="28"/>
        </w:rPr>
      </w:pPr>
      <w:r w:rsidRPr="00B43329">
        <w:rPr>
          <w:i/>
          <w:iCs/>
          <w:sz w:val="28"/>
          <w:szCs w:val="28"/>
          <w:lang w:val="vi-VN"/>
        </w:rPr>
        <w:t>Căn cứ Luật Tổ chức chính quyền địa phương ngày 19</w:t>
      </w:r>
      <w:r w:rsidR="004C7DD2" w:rsidRPr="00B43329">
        <w:rPr>
          <w:i/>
          <w:iCs/>
          <w:sz w:val="28"/>
          <w:szCs w:val="28"/>
        </w:rPr>
        <w:t xml:space="preserve"> tháng </w:t>
      </w:r>
      <w:r w:rsidRPr="00B43329">
        <w:rPr>
          <w:i/>
          <w:iCs/>
          <w:sz w:val="28"/>
          <w:szCs w:val="28"/>
          <w:lang w:val="vi-VN"/>
        </w:rPr>
        <w:t>6</w:t>
      </w:r>
      <w:r w:rsidR="004C7DD2" w:rsidRPr="00B43329">
        <w:rPr>
          <w:i/>
          <w:iCs/>
          <w:sz w:val="28"/>
          <w:szCs w:val="28"/>
        </w:rPr>
        <w:t xml:space="preserve"> năm </w:t>
      </w:r>
      <w:r w:rsidRPr="00B43329">
        <w:rPr>
          <w:i/>
          <w:iCs/>
          <w:sz w:val="28"/>
          <w:szCs w:val="28"/>
          <w:lang w:val="vi-VN"/>
        </w:rPr>
        <w:t>2015;</w:t>
      </w:r>
      <w:r w:rsidR="00462158" w:rsidRPr="00B43329">
        <w:rPr>
          <w:i/>
          <w:iCs/>
          <w:sz w:val="28"/>
          <w:szCs w:val="28"/>
        </w:rPr>
        <w:t xml:space="preserve"> Luật sửa đổi, bổ sung một số điềucủa </w:t>
      </w:r>
      <w:r w:rsidR="00462158" w:rsidRPr="00B43329">
        <w:rPr>
          <w:i/>
          <w:iCs/>
          <w:sz w:val="28"/>
          <w:szCs w:val="28"/>
          <w:lang w:val="vi-VN"/>
        </w:rPr>
        <w:t>Luật Tổ chức chính quyền địa phương ngày 22</w:t>
      </w:r>
      <w:r w:rsidR="004C7DD2" w:rsidRPr="00B43329">
        <w:rPr>
          <w:i/>
          <w:iCs/>
          <w:sz w:val="28"/>
          <w:szCs w:val="28"/>
        </w:rPr>
        <w:t xml:space="preserve"> tháng </w:t>
      </w:r>
      <w:r w:rsidR="00462158" w:rsidRPr="00B43329">
        <w:rPr>
          <w:i/>
          <w:iCs/>
          <w:sz w:val="28"/>
          <w:szCs w:val="28"/>
        </w:rPr>
        <w:t>11</w:t>
      </w:r>
      <w:r w:rsidR="004C7DD2" w:rsidRPr="00B43329">
        <w:rPr>
          <w:i/>
          <w:iCs/>
          <w:sz w:val="28"/>
          <w:szCs w:val="28"/>
        </w:rPr>
        <w:t xml:space="preserve"> năm </w:t>
      </w:r>
      <w:r w:rsidR="00462158" w:rsidRPr="00B43329">
        <w:rPr>
          <w:i/>
          <w:iCs/>
          <w:sz w:val="28"/>
          <w:szCs w:val="28"/>
          <w:lang w:val="vi-VN"/>
        </w:rPr>
        <w:t>201</w:t>
      </w:r>
      <w:r w:rsidR="00462158" w:rsidRPr="00B43329">
        <w:rPr>
          <w:i/>
          <w:iCs/>
          <w:sz w:val="28"/>
          <w:szCs w:val="28"/>
        </w:rPr>
        <w:t>9;</w:t>
      </w:r>
    </w:p>
    <w:p w:rsidR="008C18CB" w:rsidRPr="00B43329" w:rsidRDefault="008C18CB" w:rsidP="001B6D37">
      <w:pPr>
        <w:shd w:val="clear" w:color="auto" w:fill="FFFFFF"/>
        <w:spacing w:before="120" w:after="0" w:line="240" w:lineRule="auto"/>
        <w:ind w:firstLine="720"/>
        <w:jc w:val="both"/>
        <w:rPr>
          <w:rFonts w:eastAsia="Times New Roman" w:cs="Times New Roman"/>
          <w:i/>
          <w:iCs/>
          <w:szCs w:val="28"/>
          <w:lang w:val="vi-VN" w:eastAsia="ja-JP"/>
        </w:rPr>
      </w:pPr>
      <w:r w:rsidRPr="00B43329">
        <w:rPr>
          <w:rFonts w:eastAsia="Times New Roman" w:cs="Times New Roman"/>
          <w:i/>
          <w:iCs/>
          <w:szCs w:val="28"/>
          <w:lang w:val="vi-VN" w:eastAsia="ja-JP"/>
        </w:rPr>
        <w:t>Căn cứ Luật Ban hành văn bản quy phạm pháp luật ngày 22</w:t>
      </w:r>
      <w:r w:rsidR="004C7DD2" w:rsidRPr="00B43329">
        <w:rPr>
          <w:rFonts w:eastAsia="Times New Roman" w:cs="Times New Roman"/>
          <w:i/>
          <w:iCs/>
          <w:szCs w:val="28"/>
          <w:lang w:eastAsia="ja-JP"/>
        </w:rPr>
        <w:t xml:space="preserve"> tháng </w:t>
      </w:r>
      <w:r w:rsidRPr="00B43329">
        <w:rPr>
          <w:rFonts w:eastAsia="Times New Roman" w:cs="Times New Roman"/>
          <w:i/>
          <w:iCs/>
          <w:szCs w:val="28"/>
          <w:lang w:val="vi-VN" w:eastAsia="ja-JP"/>
        </w:rPr>
        <w:t>6</w:t>
      </w:r>
      <w:r w:rsidR="004C7DD2" w:rsidRPr="00B43329">
        <w:rPr>
          <w:rFonts w:eastAsia="Times New Roman" w:cs="Times New Roman"/>
          <w:i/>
          <w:iCs/>
          <w:szCs w:val="28"/>
          <w:lang w:eastAsia="ja-JP"/>
        </w:rPr>
        <w:t xml:space="preserve"> năm </w:t>
      </w:r>
      <w:r w:rsidRPr="00B43329">
        <w:rPr>
          <w:rFonts w:eastAsia="Times New Roman" w:cs="Times New Roman"/>
          <w:i/>
          <w:iCs/>
          <w:szCs w:val="28"/>
          <w:lang w:val="vi-VN" w:eastAsia="ja-JP"/>
        </w:rPr>
        <w:t>2015</w:t>
      </w:r>
      <w:r w:rsidRPr="00B43329">
        <w:rPr>
          <w:rFonts w:eastAsia="Times New Roman" w:cs="Times New Roman"/>
          <w:i/>
          <w:iCs/>
          <w:szCs w:val="28"/>
          <w:lang w:eastAsia="ja-JP"/>
        </w:rPr>
        <w:t>; Luật sửa đổi, bổ sung một số điều</w:t>
      </w:r>
      <w:r w:rsidR="00F44954">
        <w:rPr>
          <w:rFonts w:eastAsia="Times New Roman" w:cs="Times New Roman"/>
          <w:i/>
          <w:iCs/>
          <w:szCs w:val="28"/>
          <w:lang w:eastAsia="ja-JP"/>
        </w:rPr>
        <w:t xml:space="preserve"> </w:t>
      </w:r>
      <w:r w:rsidRPr="00B43329">
        <w:rPr>
          <w:rFonts w:eastAsia="Times New Roman" w:cs="Times New Roman"/>
          <w:i/>
          <w:iCs/>
          <w:szCs w:val="28"/>
          <w:lang w:eastAsia="ja-JP"/>
        </w:rPr>
        <w:t xml:space="preserve">của </w:t>
      </w:r>
      <w:r w:rsidRPr="00B43329">
        <w:rPr>
          <w:rFonts w:eastAsia="Times New Roman" w:cs="Times New Roman"/>
          <w:i/>
          <w:iCs/>
          <w:szCs w:val="28"/>
          <w:lang w:val="vi-VN" w:eastAsia="ja-JP"/>
        </w:rPr>
        <w:t>Luật Ban hành văn bản quy phạm pháp luật ngày 18</w:t>
      </w:r>
      <w:r w:rsidR="004C7DD2" w:rsidRPr="00B43329">
        <w:rPr>
          <w:rFonts w:eastAsia="Times New Roman" w:cs="Times New Roman"/>
          <w:i/>
          <w:iCs/>
          <w:szCs w:val="28"/>
          <w:lang w:eastAsia="ja-JP"/>
        </w:rPr>
        <w:t xml:space="preserve"> tháng </w:t>
      </w:r>
      <w:r w:rsidRPr="00B43329">
        <w:rPr>
          <w:rFonts w:eastAsia="Times New Roman" w:cs="Times New Roman"/>
          <w:i/>
          <w:iCs/>
          <w:szCs w:val="28"/>
          <w:lang w:val="vi-VN" w:eastAsia="ja-JP"/>
        </w:rPr>
        <w:t>6</w:t>
      </w:r>
      <w:r w:rsidR="004C7DD2" w:rsidRPr="00B43329">
        <w:rPr>
          <w:rFonts w:eastAsia="Times New Roman" w:cs="Times New Roman"/>
          <w:i/>
          <w:iCs/>
          <w:szCs w:val="28"/>
          <w:lang w:eastAsia="ja-JP"/>
        </w:rPr>
        <w:t xml:space="preserve"> năm </w:t>
      </w:r>
      <w:r w:rsidRPr="00B43329">
        <w:rPr>
          <w:rFonts w:eastAsia="Times New Roman" w:cs="Times New Roman"/>
          <w:i/>
          <w:iCs/>
          <w:szCs w:val="28"/>
          <w:lang w:val="vi-VN" w:eastAsia="ja-JP"/>
        </w:rPr>
        <w:t>2020;</w:t>
      </w:r>
    </w:p>
    <w:p w:rsidR="006C70E6" w:rsidRPr="00B43329" w:rsidRDefault="006C70E6" w:rsidP="001B6D37">
      <w:pPr>
        <w:shd w:val="clear" w:color="auto" w:fill="FFFFFF"/>
        <w:spacing w:before="120" w:after="0" w:line="240" w:lineRule="auto"/>
        <w:ind w:firstLine="720"/>
        <w:jc w:val="both"/>
        <w:rPr>
          <w:rFonts w:eastAsia="Times New Roman" w:cs="Times New Roman"/>
          <w:i/>
          <w:szCs w:val="28"/>
          <w:lang w:eastAsia="ja-JP"/>
        </w:rPr>
      </w:pPr>
      <w:r w:rsidRPr="00B43329">
        <w:rPr>
          <w:rFonts w:eastAsia="Times New Roman" w:cs="Times New Roman"/>
          <w:i/>
          <w:szCs w:val="28"/>
          <w:lang w:eastAsia="ja-JP"/>
        </w:rPr>
        <w:t>Căn cứ Luật Thủy sản ngày 21 tháng 11 năm 2017;</w:t>
      </w:r>
    </w:p>
    <w:p w:rsidR="006C70E6" w:rsidRPr="00B43329" w:rsidRDefault="006C70E6" w:rsidP="001B6D37">
      <w:pPr>
        <w:pStyle w:val="NormalWeb"/>
        <w:shd w:val="clear" w:color="auto" w:fill="FFFFFF"/>
        <w:spacing w:before="120" w:beforeAutospacing="0" w:after="0" w:afterAutospacing="0"/>
        <w:ind w:firstLine="720"/>
        <w:jc w:val="both"/>
        <w:rPr>
          <w:i/>
          <w:iCs/>
          <w:sz w:val="28"/>
          <w:szCs w:val="28"/>
          <w:lang w:val="vi-VN"/>
        </w:rPr>
      </w:pPr>
      <w:r w:rsidRPr="00B43329">
        <w:rPr>
          <w:i/>
          <w:iCs/>
          <w:sz w:val="28"/>
          <w:szCs w:val="28"/>
          <w:lang w:val="vi-VN"/>
        </w:rPr>
        <w:t>Căn cứ Nghị định số 32/2019/NĐ-CP ngày 10/4/2019 của Chính phủ quy định quy định giao nhiệm vụ, đặt hàng hoặc đấu thầu cung cấp sản phẩm, dịch vụ công sử dụng ngân sách nhà nước từ nguồn kinh phí chi thường xuyên;</w:t>
      </w:r>
    </w:p>
    <w:p w:rsidR="006C70E6" w:rsidRPr="00B43329" w:rsidRDefault="006C70E6" w:rsidP="001B6D37">
      <w:pPr>
        <w:pStyle w:val="NormalWeb"/>
        <w:shd w:val="clear" w:color="auto" w:fill="FFFFFF"/>
        <w:spacing w:before="120" w:beforeAutospacing="0" w:after="0" w:afterAutospacing="0"/>
        <w:ind w:firstLine="720"/>
        <w:jc w:val="both"/>
        <w:rPr>
          <w:i/>
          <w:iCs/>
          <w:sz w:val="28"/>
          <w:szCs w:val="28"/>
          <w:lang w:val="vi-VN"/>
        </w:rPr>
      </w:pPr>
      <w:r w:rsidRPr="00B43329">
        <w:rPr>
          <w:i/>
          <w:iCs/>
          <w:sz w:val="28"/>
          <w:szCs w:val="28"/>
          <w:lang w:val="vi-VN"/>
        </w:rPr>
        <w:t>Căn cứ Nghị định số 60/2021/NĐ-CP ngày 21/6/2021 của Chính phủ quy định quy định cơ chế tự chủ tài chính của đơn vị sự nghiệp công lập;</w:t>
      </w:r>
    </w:p>
    <w:p w:rsidR="006C70E6" w:rsidRPr="00F34B75" w:rsidRDefault="00F34B75" w:rsidP="001B6D37">
      <w:pPr>
        <w:pStyle w:val="NormalWeb"/>
        <w:shd w:val="clear" w:color="auto" w:fill="FFFFFF"/>
        <w:spacing w:before="120" w:beforeAutospacing="0" w:after="0" w:afterAutospacing="0"/>
        <w:ind w:firstLine="720"/>
        <w:jc w:val="both"/>
        <w:rPr>
          <w:rFonts w:ascii="Times New Roman Italic" w:hAnsi="Times New Roman Italic"/>
          <w:i/>
          <w:iCs/>
          <w:spacing w:val="-2"/>
          <w:sz w:val="28"/>
          <w:szCs w:val="28"/>
          <w:lang w:val="vi-VN"/>
        </w:rPr>
      </w:pPr>
      <w:r w:rsidRPr="00F34B75">
        <w:rPr>
          <w:rFonts w:ascii="Times New Roman Italic" w:hAnsi="Times New Roman Italic"/>
          <w:i/>
          <w:iCs/>
          <w:spacing w:val="-2"/>
          <w:sz w:val="28"/>
          <w:szCs w:val="28"/>
          <w:lang w:val="vi-VN"/>
        </w:rPr>
        <w:t>Căn cứ Thông tư số</w:t>
      </w:r>
      <w:r w:rsidR="006C70E6" w:rsidRPr="00F34B75">
        <w:rPr>
          <w:rFonts w:ascii="Times New Roman Italic" w:hAnsi="Times New Roman Italic"/>
          <w:i/>
          <w:iCs/>
          <w:spacing w:val="-2"/>
          <w:sz w:val="28"/>
          <w:szCs w:val="28"/>
          <w:lang w:val="vi-VN"/>
        </w:rPr>
        <w:t xml:space="preserve"> 06/2021/TT-BNNPTNT ngày 15/7/2021 của Bộ Nông nghiệp và Phát triển nông thôn </w:t>
      </w:r>
      <w:r w:rsidR="00F44954" w:rsidRPr="00F34B75">
        <w:rPr>
          <w:rFonts w:ascii="Times New Roman Italic" w:hAnsi="Times New Roman Italic"/>
          <w:i/>
          <w:iCs/>
          <w:spacing w:val="-2"/>
          <w:sz w:val="28"/>
          <w:szCs w:val="28"/>
        </w:rPr>
        <w:t xml:space="preserve">về việc </w:t>
      </w:r>
      <w:r w:rsidR="006C70E6" w:rsidRPr="00F34B75">
        <w:rPr>
          <w:rFonts w:ascii="Times New Roman Italic" w:hAnsi="Times New Roman Italic"/>
          <w:i/>
          <w:iCs/>
          <w:spacing w:val="-2"/>
          <w:sz w:val="28"/>
          <w:szCs w:val="28"/>
          <w:lang w:val="vi-VN"/>
        </w:rPr>
        <w:t>quy định về xây dựng, ban hành định mức kinh tế - kỹ thuật sản phẩm, dịch vụ công do bộ Nông nghiệp và PTNT quản lý;</w:t>
      </w:r>
    </w:p>
    <w:p w:rsidR="006C70E6" w:rsidRPr="00B43329" w:rsidRDefault="00BF2353" w:rsidP="001B6D37">
      <w:pPr>
        <w:pStyle w:val="NormalWeb"/>
        <w:shd w:val="clear" w:color="auto" w:fill="FFFFFF"/>
        <w:spacing w:before="120" w:beforeAutospacing="0" w:after="0" w:afterAutospacing="0"/>
        <w:ind w:firstLine="720"/>
        <w:jc w:val="both"/>
        <w:rPr>
          <w:i/>
          <w:iCs/>
          <w:sz w:val="28"/>
          <w:szCs w:val="28"/>
          <w:lang w:val="vi-VN"/>
        </w:rPr>
      </w:pPr>
      <w:r>
        <w:rPr>
          <w:i/>
          <w:iCs/>
          <w:sz w:val="28"/>
          <w:szCs w:val="28"/>
        </w:rPr>
        <w:t xml:space="preserve">Căn cứ </w:t>
      </w:r>
      <w:r w:rsidR="00F44954" w:rsidRPr="00F44954">
        <w:rPr>
          <w:i/>
          <w:iCs/>
          <w:sz w:val="28"/>
          <w:szCs w:val="28"/>
        </w:rPr>
        <w:t xml:space="preserve">Quyết định số 4214/QĐ-BNN-TS ngày 13/10/2023 </w:t>
      </w:r>
      <w:r w:rsidR="00F44954" w:rsidRPr="00B43329">
        <w:rPr>
          <w:i/>
          <w:iCs/>
          <w:sz w:val="28"/>
          <w:szCs w:val="28"/>
          <w:lang w:val="vi-VN"/>
        </w:rPr>
        <w:t xml:space="preserve">của Bộ Nông nghiệp và Phát triển nông thôn </w:t>
      </w:r>
      <w:r w:rsidR="00F44954" w:rsidRPr="00F44954">
        <w:rPr>
          <w:i/>
          <w:iCs/>
          <w:sz w:val="28"/>
          <w:szCs w:val="28"/>
        </w:rPr>
        <w:t>về việc ban hành định mức kinh tế - kỹ thuật thực hiện nhiệm vụ Phát triển sản xuất giống thuỷ sản thuộc Chương trình Phát triển nghiên cứu, sản xuất giống phục vụ cơ cấu lại ngành nông nghiệp giai đo</w:t>
      </w:r>
      <w:r w:rsidR="00F44954">
        <w:rPr>
          <w:i/>
          <w:iCs/>
          <w:sz w:val="28"/>
          <w:szCs w:val="28"/>
        </w:rPr>
        <w:t>ạn 2021</w:t>
      </w:r>
      <w:r w:rsidR="00F44954" w:rsidRPr="00F44954">
        <w:rPr>
          <w:i/>
          <w:iCs/>
          <w:sz w:val="28"/>
          <w:szCs w:val="28"/>
        </w:rPr>
        <w:t>-2030</w:t>
      </w:r>
      <w:r w:rsidR="006C70E6" w:rsidRPr="00B43329">
        <w:rPr>
          <w:i/>
          <w:iCs/>
          <w:sz w:val="28"/>
          <w:szCs w:val="28"/>
          <w:lang w:val="vi-VN"/>
        </w:rPr>
        <w:t>;</w:t>
      </w:r>
    </w:p>
    <w:p w:rsidR="006C70E6" w:rsidRPr="00B43329" w:rsidRDefault="006C70E6" w:rsidP="001B6D37">
      <w:pPr>
        <w:pStyle w:val="NormalWeb"/>
        <w:shd w:val="clear" w:color="auto" w:fill="FFFFFF"/>
        <w:spacing w:before="120" w:beforeAutospacing="0" w:after="0" w:afterAutospacing="0"/>
        <w:ind w:firstLine="720"/>
        <w:jc w:val="both"/>
        <w:rPr>
          <w:i/>
          <w:iCs/>
          <w:sz w:val="28"/>
          <w:szCs w:val="28"/>
        </w:rPr>
      </w:pPr>
      <w:r w:rsidRPr="00B43329">
        <w:rPr>
          <w:i/>
          <w:iCs/>
          <w:sz w:val="28"/>
          <w:szCs w:val="28"/>
        </w:rPr>
        <w:t>Căn cứ Kết luận của Tập thể UBND Thành phố tại Thông bá</w:t>
      </w:r>
      <w:r w:rsidR="00F44954">
        <w:rPr>
          <w:i/>
          <w:iCs/>
          <w:sz w:val="28"/>
          <w:szCs w:val="28"/>
        </w:rPr>
        <w:t>o số …../TB-UBND ngày …./…./2024</w:t>
      </w:r>
      <w:r w:rsidRPr="00B43329">
        <w:rPr>
          <w:i/>
          <w:iCs/>
          <w:sz w:val="28"/>
          <w:szCs w:val="28"/>
        </w:rPr>
        <w:t xml:space="preserve"> về việc ban hành b</w:t>
      </w:r>
      <w:r w:rsidRPr="00B43329">
        <w:rPr>
          <w:i/>
          <w:iCs/>
          <w:sz w:val="28"/>
          <w:szCs w:val="28"/>
          <w:lang w:val="vi-VN"/>
        </w:rPr>
        <w:t>an hành Định mức kinh tế kỹ thuật nuôi giữ giống gốc, giống thuần thủy sản trên địa bàn thành phố Hà</w:t>
      </w:r>
      <w:r w:rsidR="00F44954">
        <w:rPr>
          <w:i/>
          <w:iCs/>
          <w:sz w:val="28"/>
          <w:szCs w:val="28"/>
        </w:rPr>
        <w:t xml:space="preserve"> </w:t>
      </w:r>
      <w:r w:rsidRPr="00B43329">
        <w:rPr>
          <w:i/>
          <w:iCs/>
          <w:sz w:val="28"/>
          <w:szCs w:val="28"/>
          <w:lang w:val="vi-VN"/>
        </w:rPr>
        <w:t>Nội</w:t>
      </w:r>
      <w:r w:rsidRPr="00B43329">
        <w:rPr>
          <w:i/>
          <w:iCs/>
          <w:sz w:val="28"/>
          <w:szCs w:val="28"/>
        </w:rPr>
        <w:t>;</w:t>
      </w:r>
    </w:p>
    <w:p w:rsidR="00A93159" w:rsidRDefault="006C70E6" w:rsidP="001B6D37">
      <w:pPr>
        <w:pStyle w:val="NormalWeb"/>
        <w:shd w:val="clear" w:color="auto" w:fill="FFFFFF"/>
        <w:spacing w:before="120" w:beforeAutospacing="0" w:after="0" w:afterAutospacing="0"/>
        <w:ind w:firstLine="720"/>
        <w:jc w:val="both"/>
        <w:rPr>
          <w:i/>
          <w:iCs/>
          <w:sz w:val="28"/>
          <w:szCs w:val="28"/>
          <w:lang w:val="vi-VN"/>
        </w:rPr>
      </w:pPr>
      <w:r w:rsidRPr="00B43329">
        <w:rPr>
          <w:i/>
          <w:iCs/>
          <w:sz w:val="28"/>
          <w:szCs w:val="28"/>
          <w:lang w:val="vi-VN"/>
        </w:rPr>
        <w:t xml:space="preserve">Xét đề nghị của Sở Nông nghiệp </w:t>
      </w:r>
      <w:r w:rsidR="00F34B75">
        <w:rPr>
          <w:i/>
          <w:iCs/>
          <w:sz w:val="28"/>
          <w:szCs w:val="28"/>
        </w:rPr>
        <w:t>và Phát triển nông thôn</w:t>
      </w:r>
      <w:r w:rsidRPr="00B43329">
        <w:rPr>
          <w:i/>
          <w:iCs/>
          <w:sz w:val="28"/>
          <w:szCs w:val="28"/>
          <w:lang w:val="vi-VN"/>
        </w:rPr>
        <w:t xml:space="preserve"> tại Tờ trình s</w:t>
      </w:r>
      <w:r w:rsidR="00F44954">
        <w:rPr>
          <w:i/>
          <w:iCs/>
          <w:sz w:val="28"/>
          <w:szCs w:val="28"/>
          <w:lang w:val="vi-VN"/>
        </w:rPr>
        <w:t>ố: …../TTr-SNN ngày …../..…/2024</w:t>
      </w:r>
      <w:r w:rsidRPr="00B43329">
        <w:rPr>
          <w:i/>
          <w:iCs/>
          <w:sz w:val="28"/>
          <w:szCs w:val="28"/>
          <w:lang w:val="vi-VN"/>
        </w:rPr>
        <w:t xml:space="preserve"> về việc </w:t>
      </w:r>
      <w:r w:rsidRPr="00B43329">
        <w:rPr>
          <w:i/>
          <w:iCs/>
          <w:sz w:val="28"/>
          <w:szCs w:val="28"/>
        </w:rPr>
        <w:t>b</w:t>
      </w:r>
      <w:r w:rsidRPr="00B43329">
        <w:rPr>
          <w:i/>
          <w:iCs/>
          <w:sz w:val="28"/>
          <w:szCs w:val="28"/>
          <w:lang w:val="vi-VN"/>
        </w:rPr>
        <w:t>an hành Định mức kinh tế kỹ thuật nuôi giữ giống gốc, giống thuần thủy sản trên địa bàn thành phố Hà</w:t>
      </w:r>
      <w:r w:rsidR="00BF2353">
        <w:rPr>
          <w:i/>
          <w:iCs/>
          <w:sz w:val="28"/>
          <w:szCs w:val="28"/>
        </w:rPr>
        <w:t xml:space="preserve"> </w:t>
      </w:r>
      <w:r w:rsidRPr="00B43329">
        <w:rPr>
          <w:i/>
          <w:iCs/>
          <w:sz w:val="28"/>
          <w:szCs w:val="28"/>
          <w:lang w:val="vi-VN"/>
        </w:rPr>
        <w:t xml:space="preserve">Nội; </w:t>
      </w:r>
    </w:p>
    <w:p w:rsidR="00BF2353" w:rsidRPr="00B43329" w:rsidRDefault="00BF2353" w:rsidP="001B6D37">
      <w:pPr>
        <w:pStyle w:val="NormalWeb"/>
        <w:shd w:val="clear" w:color="auto" w:fill="FFFFFF"/>
        <w:spacing w:before="120" w:beforeAutospacing="0" w:after="0" w:afterAutospacing="0"/>
        <w:ind w:firstLine="720"/>
        <w:jc w:val="both"/>
        <w:rPr>
          <w:i/>
          <w:iCs/>
        </w:rPr>
      </w:pPr>
    </w:p>
    <w:p w:rsidR="00F34B75" w:rsidRDefault="00F34B75" w:rsidP="00793E1E">
      <w:pPr>
        <w:spacing w:before="120"/>
        <w:jc w:val="center"/>
        <w:rPr>
          <w:b/>
          <w:bCs/>
        </w:rPr>
      </w:pPr>
    </w:p>
    <w:p w:rsidR="00D63B7B" w:rsidRPr="00B43329" w:rsidRDefault="00D63B7B" w:rsidP="00793E1E">
      <w:pPr>
        <w:spacing w:before="120"/>
        <w:jc w:val="center"/>
      </w:pPr>
      <w:r w:rsidRPr="00B43329">
        <w:rPr>
          <w:b/>
          <w:bCs/>
        </w:rPr>
        <w:lastRenderedPageBreak/>
        <w:t>QUYẾT ĐỊNH:</w:t>
      </w:r>
    </w:p>
    <w:p w:rsidR="00F34B75" w:rsidRPr="00DA17DA" w:rsidRDefault="00D63B7B" w:rsidP="00F34B75">
      <w:pPr>
        <w:tabs>
          <w:tab w:val="left" w:pos="709"/>
        </w:tabs>
        <w:spacing w:after="80"/>
        <w:ind w:right="-144" w:firstLine="720"/>
        <w:jc w:val="both"/>
        <w:rPr>
          <w:szCs w:val="28"/>
        </w:rPr>
      </w:pPr>
      <w:r w:rsidRPr="00B43329">
        <w:rPr>
          <w:b/>
          <w:bCs/>
        </w:rPr>
        <w:t>Điều 1.</w:t>
      </w:r>
      <w:r w:rsidR="00BF2353">
        <w:rPr>
          <w:b/>
          <w:bCs/>
        </w:rPr>
        <w:t xml:space="preserve"> </w:t>
      </w:r>
      <w:r w:rsidR="00C31144" w:rsidRPr="00B43329">
        <w:rPr>
          <w:bCs/>
        </w:rPr>
        <w:t xml:space="preserve">Ban hành </w:t>
      </w:r>
      <w:r w:rsidR="006C70E6" w:rsidRPr="00B43329">
        <w:rPr>
          <w:bCs/>
        </w:rPr>
        <w:t xml:space="preserve">Định mức kinh tế kỹ thuật nuôi giữ giống gốc, giống thuần thủy sản trên địa bàn thành phố Hà Nội </w:t>
      </w:r>
      <w:r w:rsidR="00F34B75" w:rsidRPr="009A6CCE">
        <w:rPr>
          <w:szCs w:val="28"/>
          <w:lang w:val="es-ES"/>
        </w:rPr>
        <w:t>bao gồm</w:t>
      </w:r>
      <w:r w:rsidR="00F34B75">
        <w:rPr>
          <w:szCs w:val="28"/>
          <w:lang w:val="es-ES"/>
        </w:rPr>
        <w:t>: Đ</w:t>
      </w:r>
      <w:r w:rsidR="00F34B75" w:rsidRPr="005931DE">
        <w:rPr>
          <w:szCs w:val="28"/>
        </w:rPr>
        <w:t>ịnh mức lao độ</w:t>
      </w:r>
      <w:r w:rsidR="00F34B75">
        <w:rPr>
          <w:szCs w:val="28"/>
        </w:rPr>
        <w:t>ng; đ</w:t>
      </w:r>
      <w:r w:rsidR="00F34B75" w:rsidRPr="005931DE">
        <w:rPr>
          <w:szCs w:val="28"/>
        </w:rPr>
        <w:t>ịnh mức vật tư,</w:t>
      </w:r>
      <w:r w:rsidR="00F34B75">
        <w:rPr>
          <w:szCs w:val="28"/>
        </w:rPr>
        <w:t xml:space="preserve"> </w:t>
      </w:r>
      <w:r w:rsidR="00F34B75" w:rsidRPr="005931DE">
        <w:rPr>
          <w:szCs w:val="28"/>
        </w:rPr>
        <w:t>thiết bị</w:t>
      </w:r>
      <w:r w:rsidR="00F34B75">
        <w:rPr>
          <w:szCs w:val="28"/>
        </w:rPr>
        <w:t>; đ</w:t>
      </w:r>
      <w:r w:rsidR="00F34B75" w:rsidRPr="005931DE">
        <w:rPr>
          <w:szCs w:val="28"/>
        </w:rPr>
        <w:t>ịnh mức chất lượng giống và định mức kiểm soát chất lượng giống (bao gồm:</w:t>
      </w:r>
      <w:r w:rsidR="00F34B75">
        <w:rPr>
          <w:szCs w:val="28"/>
        </w:rPr>
        <w:t xml:space="preserve"> </w:t>
      </w:r>
      <w:r w:rsidR="00F34B75" w:rsidRPr="005931DE">
        <w:rPr>
          <w:szCs w:val="28"/>
        </w:rPr>
        <w:t xml:space="preserve">cá nheo Mỹ </w:t>
      </w:r>
      <w:r w:rsidR="00F34B75" w:rsidRPr="005931DE">
        <w:rPr>
          <w:i/>
          <w:iCs/>
          <w:szCs w:val="28"/>
        </w:rPr>
        <w:t xml:space="preserve">Ictalurus punctatus </w:t>
      </w:r>
      <w:r w:rsidR="00F34B75" w:rsidRPr="005931DE">
        <w:rPr>
          <w:szCs w:val="28"/>
        </w:rPr>
        <w:t xml:space="preserve">(Rafinesque, 1818), cá rô phi </w:t>
      </w:r>
      <w:r w:rsidR="00F34B75" w:rsidRPr="00DA17DA">
        <w:rPr>
          <w:i/>
          <w:iCs/>
          <w:szCs w:val="28"/>
        </w:rPr>
        <w:t>Oreochromis niloticus</w:t>
      </w:r>
      <w:r w:rsidR="00F34B75" w:rsidRPr="00DA17DA">
        <w:rPr>
          <w:szCs w:val="28"/>
        </w:rPr>
        <w:t xml:space="preserve">, cá chép V1 </w:t>
      </w:r>
      <w:r w:rsidR="00F34B75" w:rsidRPr="00DA17DA">
        <w:rPr>
          <w:i/>
          <w:iCs/>
          <w:szCs w:val="28"/>
        </w:rPr>
        <w:t>Cyprinus carpio</w:t>
      </w:r>
      <w:r w:rsidR="00F34B75" w:rsidRPr="00DA17DA">
        <w:rPr>
          <w:szCs w:val="28"/>
        </w:rPr>
        <w:t xml:space="preserve">, cá rô phi đỏ (diêu hồng) </w:t>
      </w:r>
      <w:r w:rsidR="00F34B75" w:rsidRPr="00DA17DA">
        <w:rPr>
          <w:i/>
          <w:iCs/>
          <w:szCs w:val="28"/>
        </w:rPr>
        <w:t xml:space="preserve">Oreochromis </w:t>
      </w:r>
      <w:r w:rsidR="00F34B75" w:rsidRPr="00DA17DA">
        <w:rPr>
          <w:szCs w:val="28"/>
        </w:rPr>
        <w:t>sp).</w:t>
      </w:r>
    </w:p>
    <w:p w:rsidR="00C31144" w:rsidRPr="00DA17DA" w:rsidRDefault="00C31144" w:rsidP="009A279D">
      <w:pPr>
        <w:spacing w:before="120" w:after="0" w:line="240" w:lineRule="auto"/>
        <w:jc w:val="center"/>
        <w:rPr>
          <w:szCs w:val="28"/>
        </w:rPr>
      </w:pPr>
      <w:r w:rsidRPr="00DA17DA">
        <w:rPr>
          <w:rFonts w:eastAsia="Times New Roman" w:cs="Times New Roman"/>
          <w:i/>
          <w:szCs w:val="28"/>
        </w:rPr>
        <w:t>(C</w:t>
      </w:r>
      <w:r w:rsidR="00793E1E" w:rsidRPr="00DA17DA">
        <w:rPr>
          <w:rFonts w:eastAsia="Times New Roman" w:cs="Times New Roman"/>
          <w:i/>
          <w:szCs w:val="28"/>
        </w:rPr>
        <w:t>hi tiết tại P</w:t>
      </w:r>
      <w:r w:rsidRPr="00DA17DA">
        <w:rPr>
          <w:rFonts w:eastAsia="Times New Roman" w:cs="Times New Roman"/>
          <w:i/>
          <w:szCs w:val="28"/>
        </w:rPr>
        <w:t xml:space="preserve">hụ lục kèm </w:t>
      </w:r>
      <w:proofErr w:type="gramStart"/>
      <w:r w:rsidRPr="00DA17DA">
        <w:rPr>
          <w:rFonts w:eastAsia="Times New Roman" w:cs="Times New Roman"/>
          <w:i/>
          <w:szCs w:val="28"/>
        </w:rPr>
        <w:t>theo</w:t>
      </w:r>
      <w:proofErr w:type="gramEnd"/>
      <w:r w:rsidRPr="00DA17DA">
        <w:rPr>
          <w:rFonts w:eastAsia="Times New Roman" w:cs="Times New Roman"/>
          <w:i/>
          <w:szCs w:val="28"/>
        </w:rPr>
        <w:t>).</w:t>
      </w:r>
    </w:p>
    <w:p w:rsidR="00612960" w:rsidRPr="00DA17DA" w:rsidRDefault="0048791D" w:rsidP="00F44954">
      <w:pPr>
        <w:pStyle w:val="NormalWeb"/>
        <w:widowControl w:val="0"/>
        <w:shd w:val="clear" w:color="auto" w:fill="FFFFFF"/>
        <w:tabs>
          <w:tab w:val="left" w:pos="7581"/>
        </w:tabs>
        <w:spacing w:before="120" w:beforeAutospacing="0" w:after="0" w:afterAutospacing="0"/>
        <w:ind w:firstLine="567"/>
        <w:jc w:val="both"/>
        <w:rPr>
          <w:iCs/>
          <w:sz w:val="28"/>
          <w:szCs w:val="28"/>
        </w:rPr>
      </w:pPr>
      <w:r w:rsidRPr="00DA17DA">
        <w:rPr>
          <w:b/>
          <w:sz w:val="28"/>
          <w:szCs w:val="28"/>
        </w:rPr>
        <w:t xml:space="preserve">Điều 2. </w:t>
      </w:r>
      <w:r w:rsidR="004C7DD2" w:rsidRPr="00DA17DA">
        <w:rPr>
          <w:sz w:val="28"/>
          <w:szCs w:val="28"/>
        </w:rPr>
        <w:t xml:space="preserve">Định mức này </w:t>
      </w:r>
      <w:r w:rsidR="006C70E6" w:rsidRPr="00DA17DA">
        <w:rPr>
          <w:sz w:val="28"/>
          <w:szCs w:val="28"/>
        </w:rPr>
        <w:t>áp dụng đối với đơn vị sự nghiệp công lập</w:t>
      </w:r>
      <w:r w:rsidR="00D21F62" w:rsidRPr="00DA17DA">
        <w:rPr>
          <w:sz w:val="28"/>
          <w:szCs w:val="28"/>
        </w:rPr>
        <w:t xml:space="preserve"> được giao nhiệm vụ, đặt hàng cung ứng dịch vụ công ích nuôi giữ giống gốc, giống thuần thủy sản; </w:t>
      </w:r>
      <w:r w:rsidR="006C70E6" w:rsidRPr="00DA17DA">
        <w:rPr>
          <w:sz w:val="28"/>
          <w:szCs w:val="28"/>
        </w:rPr>
        <w:t xml:space="preserve">doanh nghiệp, hợp tác xã, cá nhân (gọi tắt là tổ chức, cá nhân) </w:t>
      </w:r>
      <w:r w:rsidR="00D21F62" w:rsidRPr="00DA17DA">
        <w:rPr>
          <w:sz w:val="28"/>
          <w:szCs w:val="28"/>
        </w:rPr>
        <w:t xml:space="preserve">đấu thầu </w:t>
      </w:r>
      <w:r w:rsidR="006C70E6" w:rsidRPr="00DA17DA">
        <w:rPr>
          <w:sz w:val="28"/>
          <w:szCs w:val="28"/>
        </w:rPr>
        <w:t xml:space="preserve">thực hiện </w:t>
      </w:r>
      <w:r w:rsidR="00D21F62" w:rsidRPr="00DA17DA">
        <w:rPr>
          <w:sz w:val="28"/>
          <w:szCs w:val="28"/>
        </w:rPr>
        <w:t xml:space="preserve">cung ứng dịch vụ </w:t>
      </w:r>
      <w:r w:rsidR="006C70E6" w:rsidRPr="00DA17DA">
        <w:rPr>
          <w:sz w:val="28"/>
          <w:szCs w:val="28"/>
        </w:rPr>
        <w:t xml:space="preserve">công </w:t>
      </w:r>
      <w:r w:rsidR="00D21F62" w:rsidRPr="00DA17DA">
        <w:rPr>
          <w:sz w:val="28"/>
          <w:szCs w:val="28"/>
        </w:rPr>
        <w:t xml:space="preserve">ích </w:t>
      </w:r>
      <w:r w:rsidR="006C70E6" w:rsidRPr="00DA17DA">
        <w:rPr>
          <w:sz w:val="28"/>
          <w:szCs w:val="28"/>
        </w:rPr>
        <w:t>nuôi giữ giống gốc, giống thuần thuỷ sản trên địa bàn thành phố Hà Nội</w:t>
      </w:r>
      <w:r w:rsidR="00587E40" w:rsidRPr="00DA17DA">
        <w:rPr>
          <w:iCs/>
          <w:sz w:val="28"/>
          <w:szCs w:val="28"/>
        </w:rPr>
        <w:t>.</w:t>
      </w:r>
    </w:p>
    <w:p w:rsidR="003356D7" w:rsidRPr="00B43329" w:rsidRDefault="006C70E6" w:rsidP="00F44954">
      <w:pPr>
        <w:pStyle w:val="NormalWeb"/>
        <w:widowControl w:val="0"/>
        <w:shd w:val="clear" w:color="auto" w:fill="FFFFFF"/>
        <w:tabs>
          <w:tab w:val="left" w:pos="7581"/>
        </w:tabs>
        <w:spacing w:before="120" w:beforeAutospacing="0" w:after="0" w:afterAutospacing="0"/>
        <w:ind w:firstLine="567"/>
        <w:jc w:val="both"/>
        <w:rPr>
          <w:iCs/>
          <w:sz w:val="28"/>
          <w:szCs w:val="28"/>
        </w:rPr>
      </w:pPr>
      <w:r w:rsidRPr="00DA17DA">
        <w:rPr>
          <w:iCs/>
          <w:sz w:val="28"/>
          <w:szCs w:val="28"/>
        </w:rPr>
        <w:t>Trong quá trình</w:t>
      </w:r>
      <w:r w:rsidRPr="00B43329">
        <w:rPr>
          <w:iCs/>
          <w:sz w:val="28"/>
          <w:szCs w:val="28"/>
        </w:rPr>
        <w:t xml:space="preserve"> thực hiện, nếu các văn bản trích dẫn trong định mức quy định tại Quyết định này được sửa đổi, bổ sung, thay thế bằng văn bản khác thì áp dụng quỵ định tại văn bản sửa đổi, bổ sung, thay thế.</w:t>
      </w:r>
    </w:p>
    <w:p w:rsidR="00530961" w:rsidRPr="00B43329" w:rsidRDefault="0048791D" w:rsidP="001B6D37">
      <w:pPr>
        <w:widowControl w:val="0"/>
        <w:spacing w:before="120" w:after="0" w:line="240" w:lineRule="auto"/>
        <w:ind w:firstLine="567"/>
        <w:jc w:val="both"/>
      </w:pPr>
      <w:r w:rsidRPr="00B43329">
        <w:rPr>
          <w:b/>
          <w:szCs w:val="28"/>
        </w:rPr>
        <w:t>Điề</w:t>
      </w:r>
      <w:r w:rsidR="00C31144" w:rsidRPr="00B43329">
        <w:rPr>
          <w:b/>
          <w:szCs w:val="28"/>
        </w:rPr>
        <w:t>u 3</w:t>
      </w:r>
      <w:r w:rsidRPr="00B43329">
        <w:rPr>
          <w:b/>
          <w:szCs w:val="28"/>
        </w:rPr>
        <w:t>.</w:t>
      </w:r>
      <w:r w:rsidR="00BF2353">
        <w:rPr>
          <w:b/>
          <w:szCs w:val="28"/>
        </w:rPr>
        <w:t xml:space="preserve"> </w:t>
      </w:r>
      <w:r w:rsidR="006663B4" w:rsidRPr="00BF2353">
        <w:t>Q</w:t>
      </w:r>
      <w:r w:rsidR="006663B4" w:rsidRPr="00B43329">
        <w:t>uyết định này có hiệu lực kể từ</w:t>
      </w:r>
      <w:r w:rsidR="003F1C56" w:rsidRPr="00B43329">
        <w:t xml:space="preserve"> ngày….. </w:t>
      </w:r>
      <w:proofErr w:type="gramStart"/>
      <w:r w:rsidR="003F1C56" w:rsidRPr="00B43329">
        <w:t>tháng</w:t>
      </w:r>
      <w:proofErr w:type="gramEnd"/>
      <w:r w:rsidR="003F1C56" w:rsidRPr="00B43329">
        <w:t xml:space="preserve">…. </w:t>
      </w:r>
      <w:r w:rsidR="00496F38" w:rsidRPr="00B43329">
        <w:t>n</w:t>
      </w:r>
      <w:r w:rsidR="003F1C56" w:rsidRPr="00B43329">
        <w:t>ăm 202</w:t>
      </w:r>
      <w:r w:rsidR="00F44954">
        <w:t>4</w:t>
      </w:r>
      <w:r w:rsidR="006663B4" w:rsidRPr="00B43329">
        <w:t>.</w:t>
      </w:r>
    </w:p>
    <w:p w:rsidR="00D63B7B" w:rsidRPr="00B43329" w:rsidRDefault="00D63B7B" w:rsidP="001B6D37">
      <w:pPr>
        <w:widowControl w:val="0"/>
        <w:spacing w:before="120" w:after="0" w:line="240" w:lineRule="auto"/>
        <w:ind w:firstLine="567"/>
        <w:jc w:val="both"/>
      </w:pPr>
      <w:r w:rsidRPr="00B43329">
        <w:t xml:space="preserve">Chánh Văn phòng UBND </w:t>
      </w:r>
      <w:r w:rsidR="00530961" w:rsidRPr="00B43329">
        <w:t>T</w:t>
      </w:r>
      <w:r w:rsidRPr="00B43329">
        <w:t>hành phố; Giám đố</w:t>
      </w:r>
      <w:r w:rsidR="00530961" w:rsidRPr="00B43329">
        <w:t>c</w:t>
      </w:r>
      <w:r w:rsidRPr="00B43329">
        <w:t xml:space="preserve"> Sở Nông nghiệp và Phát triể</w:t>
      </w:r>
      <w:r w:rsidR="00530961" w:rsidRPr="00B43329">
        <w:t>n nông thôn; T</w:t>
      </w:r>
      <w:r w:rsidRPr="00B43329">
        <w:t>hủ trưở</w:t>
      </w:r>
      <w:r w:rsidR="00530961" w:rsidRPr="00B43329">
        <w:t>ng các s</w:t>
      </w:r>
      <w:r w:rsidRPr="00B43329">
        <w:t>ở</w:t>
      </w:r>
      <w:r w:rsidR="00530961" w:rsidRPr="00B43329">
        <w:t>, b</w:t>
      </w:r>
      <w:r w:rsidRPr="00B43329">
        <w:t xml:space="preserve">an, </w:t>
      </w:r>
      <w:r w:rsidR="00530961" w:rsidRPr="00B43329">
        <w:t>n</w:t>
      </w:r>
      <w:r w:rsidRPr="00B43329">
        <w:t>gành</w:t>
      </w:r>
      <w:r w:rsidR="00530961" w:rsidRPr="00B43329">
        <w:t xml:space="preserve"> Thành phố;</w:t>
      </w:r>
      <w:r w:rsidRPr="00B43329">
        <w:t xml:space="preserve"> Chủ tịch UBND các quận, huyện, thị</w:t>
      </w:r>
      <w:r w:rsidR="00530961" w:rsidRPr="00B43329">
        <w:t xml:space="preserve"> xã và</w:t>
      </w:r>
      <w:r w:rsidRPr="00B43329">
        <w:t xml:space="preserve"> các tổ chức, cá nhân</w:t>
      </w:r>
      <w:r w:rsidR="00530961" w:rsidRPr="00B43329">
        <w:t>, đơn vị</w:t>
      </w:r>
      <w:r w:rsidRPr="00B43329">
        <w:t xml:space="preserve"> có liên quan trên đị</w:t>
      </w:r>
      <w:r w:rsidR="00C803D8" w:rsidRPr="00B43329">
        <w:t>a bàn T</w:t>
      </w:r>
      <w:r w:rsidRPr="00B43329">
        <w:t>hành phố chịu trách nhiệm thi hành Quyết đị</w:t>
      </w:r>
      <w:r w:rsidR="00666F25" w:rsidRPr="00B43329">
        <w:t>nh này./.</w:t>
      </w:r>
    </w:p>
    <w:p w:rsidR="00793E1E" w:rsidRPr="00B43329" w:rsidRDefault="00793E1E" w:rsidP="006663B4">
      <w:pPr>
        <w:widowControl w:val="0"/>
        <w:spacing w:before="120" w:after="120" w:line="264" w:lineRule="auto"/>
        <w:ind w:firstLine="567"/>
        <w:jc w:val="both"/>
      </w:pPr>
    </w:p>
    <w:tbl>
      <w:tblPr>
        <w:tblW w:w="8823" w:type="dxa"/>
        <w:jc w:val="center"/>
        <w:tblCellMar>
          <w:left w:w="0" w:type="dxa"/>
          <w:right w:w="0" w:type="dxa"/>
        </w:tblCellMar>
        <w:tblLook w:val="04A0" w:firstRow="1" w:lastRow="0" w:firstColumn="1" w:lastColumn="0" w:noHBand="0" w:noVBand="1"/>
      </w:tblPr>
      <w:tblGrid>
        <w:gridCol w:w="4995"/>
        <w:gridCol w:w="3828"/>
      </w:tblGrid>
      <w:tr w:rsidR="00D63B7B" w:rsidRPr="00B43329" w:rsidTr="003F34D0">
        <w:trPr>
          <w:jc w:val="center"/>
        </w:trPr>
        <w:tc>
          <w:tcPr>
            <w:tcW w:w="4995" w:type="dxa"/>
            <w:shd w:val="clear" w:color="auto" w:fill="auto"/>
            <w:tcMar>
              <w:top w:w="0" w:type="dxa"/>
              <w:left w:w="108" w:type="dxa"/>
              <w:bottom w:w="0" w:type="dxa"/>
              <w:right w:w="108" w:type="dxa"/>
            </w:tcMar>
            <w:hideMark/>
          </w:tcPr>
          <w:p w:rsidR="00793E1E" w:rsidRPr="00B43329" w:rsidRDefault="00D63B7B" w:rsidP="00793E1E">
            <w:pPr>
              <w:spacing w:after="0" w:line="240" w:lineRule="auto"/>
              <w:rPr>
                <w:sz w:val="22"/>
              </w:rPr>
            </w:pPr>
            <w:r w:rsidRPr="00B43329">
              <w:rPr>
                <w:b/>
                <w:bCs/>
                <w:i/>
                <w:iCs/>
                <w:sz w:val="24"/>
                <w:szCs w:val="24"/>
              </w:rPr>
              <w:t>Nơi nhận:</w:t>
            </w:r>
            <w:r w:rsidRPr="00B43329">
              <w:rPr>
                <w:b/>
                <w:bCs/>
                <w:i/>
                <w:iCs/>
                <w:sz w:val="24"/>
                <w:szCs w:val="24"/>
              </w:rPr>
              <w:br/>
            </w:r>
            <w:r w:rsidRPr="00B43329">
              <w:rPr>
                <w:sz w:val="22"/>
              </w:rPr>
              <w:t>- Như Điều 3;</w:t>
            </w:r>
            <w:r w:rsidRPr="00B43329">
              <w:rPr>
                <w:sz w:val="22"/>
              </w:rPr>
              <w:br/>
              <w:t>- Thường trực Thành ủy;</w:t>
            </w:r>
            <w:r w:rsidR="00793E1E" w:rsidRPr="00B43329">
              <w:rPr>
                <w:sz w:val="22"/>
              </w:rPr>
              <w:t xml:space="preserve"> HĐND Thành phố;</w:t>
            </w:r>
            <w:r w:rsidRPr="00B43329">
              <w:rPr>
                <w:sz w:val="22"/>
              </w:rPr>
              <w:br/>
              <w:t>- Chủ tịch UBND T</w:t>
            </w:r>
            <w:r w:rsidR="00793E1E" w:rsidRPr="00B43329">
              <w:rPr>
                <w:sz w:val="22"/>
              </w:rPr>
              <w:t>hành phố</w:t>
            </w:r>
            <w:r w:rsidRPr="00B43329">
              <w:rPr>
                <w:sz w:val="22"/>
              </w:rPr>
              <w:t>;</w:t>
            </w:r>
            <w:r w:rsidRPr="00B43329">
              <w:rPr>
                <w:sz w:val="22"/>
              </w:rPr>
              <w:br/>
              <w:t>- Các Phó Chủ tịch UBND T</w:t>
            </w:r>
            <w:r w:rsidR="00793E1E" w:rsidRPr="00B43329">
              <w:rPr>
                <w:sz w:val="22"/>
              </w:rPr>
              <w:t>hành phố</w:t>
            </w:r>
            <w:r w:rsidRPr="00B43329">
              <w:rPr>
                <w:sz w:val="22"/>
              </w:rPr>
              <w:t>;</w:t>
            </w:r>
          </w:p>
          <w:p w:rsidR="00793E1E" w:rsidRPr="00B43329" w:rsidRDefault="00793E1E" w:rsidP="00793E1E">
            <w:pPr>
              <w:spacing w:after="0" w:line="240" w:lineRule="auto"/>
              <w:rPr>
                <w:sz w:val="22"/>
              </w:rPr>
            </w:pPr>
            <w:r w:rsidRPr="00B43329">
              <w:rPr>
                <w:sz w:val="22"/>
              </w:rPr>
              <w:t>- Các Bộ: Nông nghiệp và PTNT; Tư pháp;</w:t>
            </w:r>
          </w:p>
          <w:p w:rsidR="00793E1E" w:rsidRPr="00B43329" w:rsidRDefault="00793E1E" w:rsidP="00793E1E">
            <w:pPr>
              <w:spacing w:after="0" w:line="240" w:lineRule="auto"/>
              <w:rPr>
                <w:sz w:val="22"/>
              </w:rPr>
            </w:pPr>
            <w:r w:rsidRPr="00B43329">
              <w:rPr>
                <w:sz w:val="22"/>
              </w:rPr>
              <w:t>- Văn phòng: Thành uỷ, ĐĐBQH và HĐND TP;</w:t>
            </w:r>
          </w:p>
          <w:p w:rsidR="00793E1E" w:rsidRPr="00B43329" w:rsidRDefault="00793E1E" w:rsidP="00793E1E">
            <w:pPr>
              <w:spacing w:after="0" w:line="240" w:lineRule="auto"/>
              <w:rPr>
                <w:sz w:val="22"/>
              </w:rPr>
            </w:pPr>
            <w:r w:rsidRPr="00B43329">
              <w:rPr>
                <w:sz w:val="22"/>
              </w:rPr>
              <w:t>- VPUB: các PCVP; KTN, KTTH, TH;</w:t>
            </w:r>
          </w:p>
          <w:p w:rsidR="00793E1E" w:rsidRPr="00B43329" w:rsidRDefault="00793E1E" w:rsidP="00793E1E">
            <w:pPr>
              <w:spacing w:after="0" w:line="240" w:lineRule="auto"/>
              <w:rPr>
                <w:sz w:val="22"/>
              </w:rPr>
            </w:pPr>
            <w:r w:rsidRPr="00B43329">
              <w:rPr>
                <w:sz w:val="22"/>
              </w:rPr>
              <w:t>- Cục Kiểm tra văn bản QPPL (Bộ Tư pháp);</w:t>
            </w:r>
          </w:p>
          <w:p w:rsidR="00793E1E" w:rsidRPr="00B43329" w:rsidRDefault="00793E1E" w:rsidP="00793E1E">
            <w:pPr>
              <w:spacing w:after="0" w:line="240" w:lineRule="auto"/>
              <w:rPr>
                <w:sz w:val="22"/>
              </w:rPr>
            </w:pPr>
            <w:r w:rsidRPr="00B43329">
              <w:rPr>
                <w:sz w:val="22"/>
              </w:rPr>
              <w:t>- Trung tâm Tin học – Công báo, Cổng giao tiếp ĐT Thành phố;</w:t>
            </w:r>
          </w:p>
          <w:p w:rsidR="00D63B7B" w:rsidRPr="00B43329" w:rsidRDefault="00D63B7B" w:rsidP="00793E1E">
            <w:pPr>
              <w:spacing w:after="0" w:line="240" w:lineRule="auto"/>
              <w:rPr>
                <w:sz w:val="24"/>
                <w:szCs w:val="24"/>
              </w:rPr>
            </w:pPr>
            <w:r w:rsidRPr="00B43329">
              <w:rPr>
                <w:sz w:val="22"/>
              </w:rPr>
              <w:t>- Lưu: VT, KT</w:t>
            </w:r>
            <w:r w:rsidR="002206C3" w:rsidRPr="00B43329">
              <w:rPr>
                <w:sz w:val="22"/>
              </w:rPr>
              <w:t>N</w:t>
            </w:r>
            <w:r w:rsidRPr="00B43329">
              <w:rPr>
                <w:sz w:val="22"/>
              </w:rPr>
              <w:t>.</w:t>
            </w:r>
          </w:p>
        </w:tc>
        <w:tc>
          <w:tcPr>
            <w:tcW w:w="3828" w:type="dxa"/>
            <w:shd w:val="clear" w:color="auto" w:fill="auto"/>
            <w:tcMar>
              <w:top w:w="0" w:type="dxa"/>
              <w:left w:w="108" w:type="dxa"/>
              <w:bottom w:w="0" w:type="dxa"/>
              <w:right w:w="108" w:type="dxa"/>
            </w:tcMar>
            <w:hideMark/>
          </w:tcPr>
          <w:p w:rsidR="00801308" w:rsidRPr="00B43329" w:rsidRDefault="00D63B7B" w:rsidP="00A83750">
            <w:pPr>
              <w:jc w:val="center"/>
              <w:rPr>
                <w:b/>
                <w:bCs/>
                <w:sz w:val="12"/>
                <w:szCs w:val="12"/>
              </w:rPr>
            </w:pPr>
            <w:r w:rsidRPr="00B43329">
              <w:rPr>
                <w:b/>
                <w:bCs/>
              </w:rPr>
              <w:t>TM. Ủ</w:t>
            </w:r>
            <w:r w:rsidR="00A83750" w:rsidRPr="00B43329">
              <w:rPr>
                <w:b/>
                <w:bCs/>
              </w:rPr>
              <w:t>Y BAN NHÂN DÂN</w:t>
            </w:r>
            <w:r w:rsidR="00A83750" w:rsidRPr="00B43329">
              <w:rPr>
                <w:b/>
                <w:bCs/>
              </w:rPr>
              <w:br/>
            </w:r>
            <w:r w:rsidRPr="00B43329">
              <w:rPr>
                <w:b/>
                <w:bCs/>
              </w:rPr>
              <w:t>CHỦ TỊCH</w:t>
            </w:r>
            <w:r w:rsidRPr="00B43329">
              <w:rPr>
                <w:b/>
                <w:bCs/>
              </w:rPr>
              <w:br/>
            </w:r>
            <w:r w:rsidRPr="00B43329">
              <w:rPr>
                <w:b/>
                <w:bCs/>
              </w:rPr>
              <w:br/>
            </w:r>
            <w:r w:rsidRPr="00B43329">
              <w:rPr>
                <w:b/>
                <w:bCs/>
              </w:rPr>
              <w:br/>
            </w:r>
            <w:r w:rsidRPr="00B43329">
              <w:rPr>
                <w:b/>
                <w:bCs/>
              </w:rPr>
              <w:br/>
            </w:r>
          </w:p>
          <w:p w:rsidR="00D63B7B" w:rsidRPr="00B43329" w:rsidRDefault="00D63B7B" w:rsidP="00F17E1B">
            <w:pPr>
              <w:jc w:val="center"/>
            </w:pPr>
            <w:r w:rsidRPr="00B43329">
              <w:rPr>
                <w:b/>
                <w:bCs/>
              </w:rPr>
              <w:br/>
            </w:r>
            <w:r w:rsidR="00F17E1B" w:rsidRPr="00B43329">
              <w:rPr>
                <w:b/>
                <w:bCs/>
              </w:rPr>
              <w:t>Trần Sỹ Thanh</w:t>
            </w:r>
          </w:p>
        </w:tc>
      </w:tr>
    </w:tbl>
    <w:p w:rsidR="001B6D37" w:rsidRPr="00B43329" w:rsidRDefault="001B6D37" w:rsidP="008E4062">
      <w:pPr>
        <w:spacing w:before="60" w:after="0" w:line="240" w:lineRule="auto"/>
        <w:ind w:right="261"/>
        <w:jc w:val="center"/>
        <w:rPr>
          <w:rFonts w:eastAsia="Calibri" w:cs="Times New Roman"/>
          <w:b/>
          <w:bCs/>
          <w:szCs w:val="28"/>
        </w:rPr>
      </w:pPr>
      <w:bookmarkStart w:id="3" w:name="_Hlk120520170"/>
      <w:bookmarkStart w:id="4" w:name="_Hlk148431797"/>
    </w:p>
    <w:p w:rsidR="001B6D37" w:rsidRPr="00B43329" w:rsidRDefault="001B6D37">
      <w:pPr>
        <w:rPr>
          <w:rFonts w:eastAsia="Calibri" w:cs="Times New Roman"/>
          <w:b/>
          <w:bCs/>
          <w:szCs w:val="28"/>
        </w:rPr>
      </w:pPr>
      <w:r w:rsidRPr="00B43329">
        <w:rPr>
          <w:rFonts w:eastAsia="Calibri" w:cs="Times New Roman"/>
          <w:b/>
          <w:bCs/>
          <w:szCs w:val="28"/>
        </w:rPr>
        <w:br w:type="page"/>
      </w:r>
    </w:p>
    <w:p w:rsidR="00DA243B" w:rsidRDefault="00DA243B" w:rsidP="008E4062">
      <w:pPr>
        <w:spacing w:before="60" w:after="0" w:line="240" w:lineRule="auto"/>
        <w:ind w:right="261"/>
        <w:jc w:val="center"/>
        <w:rPr>
          <w:rFonts w:eastAsia="Calibri" w:cs="Times New Roman"/>
          <w:b/>
          <w:bCs/>
          <w:szCs w:val="28"/>
          <w:highlight w:val="yellow"/>
        </w:rPr>
        <w:sectPr w:rsidR="00DA243B" w:rsidSect="003F34D0">
          <w:headerReference w:type="default" r:id="rId8"/>
          <w:pgSz w:w="11909" w:h="16834" w:code="9"/>
          <w:pgMar w:top="1134" w:right="1134" w:bottom="1134" w:left="1701" w:header="720" w:footer="720" w:gutter="0"/>
          <w:cols w:space="720"/>
          <w:titlePg/>
          <w:docGrid w:linePitch="381"/>
        </w:sectPr>
      </w:pPr>
    </w:p>
    <w:p w:rsidR="008E4062" w:rsidRPr="00DA243B" w:rsidRDefault="008E4062" w:rsidP="008E4062">
      <w:pPr>
        <w:spacing w:before="60" w:after="0" w:line="240" w:lineRule="auto"/>
        <w:ind w:right="261"/>
        <w:jc w:val="center"/>
        <w:rPr>
          <w:rFonts w:eastAsia="Calibri" w:cs="Times New Roman"/>
          <w:b/>
          <w:bCs/>
          <w:szCs w:val="28"/>
        </w:rPr>
      </w:pPr>
      <w:r w:rsidRPr="00DA243B">
        <w:rPr>
          <w:rFonts w:eastAsia="Calibri" w:cs="Times New Roman"/>
          <w:b/>
          <w:bCs/>
          <w:szCs w:val="28"/>
        </w:rPr>
        <w:lastRenderedPageBreak/>
        <w:t>PHỤ LỤC</w:t>
      </w:r>
    </w:p>
    <w:p w:rsidR="008E4062" w:rsidRPr="00DA243B" w:rsidRDefault="006C70E6" w:rsidP="006C70E6">
      <w:pPr>
        <w:spacing w:before="60" w:after="0" w:line="240" w:lineRule="auto"/>
        <w:jc w:val="center"/>
        <w:rPr>
          <w:rFonts w:eastAsia="Calibri" w:cs="Times New Roman"/>
          <w:b/>
          <w:bCs/>
          <w:szCs w:val="28"/>
        </w:rPr>
      </w:pPr>
      <w:r w:rsidRPr="00DA243B">
        <w:rPr>
          <w:rFonts w:eastAsia="Calibri" w:cs="Times New Roman"/>
          <w:b/>
          <w:szCs w:val="28"/>
        </w:rPr>
        <w:t>Định mức kinh tế kỹ thuật nuôi giữ giống gốc, giống thuần thủy sản trên địa bàn thành phố Hà Nội</w:t>
      </w:r>
    </w:p>
    <w:p w:rsidR="008E4062" w:rsidRPr="00DA243B" w:rsidRDefault="008E4062" w:rsidP="00DA243B">
      <w:pPr>
        <w:spacing w:before="120" w:after="0" w:line="240" w:lineRule="auto"/>
        <w:ind w:right="259"/>
        <w:jc w:val="center"/>
        <w:rPr>
          <w:rFonts w:eastAsia="Calibri" w:cs="Times New Roman"/>
          <w:i/>
          <w:szCs w:val="28"/>
        </w:rPr>
      </w:pPr>
      <w:r w:rsidRPr="00DA243B">
        <w:rPr>
          <w:rFonts w:eastAsia="Calibri" w:cs="Times New Roman"/>
          <w:i/>
          <w:szCs w:val="28"/>
        </w:rPr>
        <w:t xml:space="preserve"> (Kèm </w:t>
      </w:r>
      <w:proofErr w:type="gramStart"/>
      <w:r w:rsidRPr="00DA243B">
        <w:rPr>
          <w:rFonts w:eastAsia="Calibri" w:cs="Times New Roman"/>
          <w:i/>
          <w:szCs w:val="28"/>
        </w:rPr>
        <w:t>theo</w:t>
      </w:r>
      <w:proofErr w:type="gramEnd"/>
      <w:r w:rsidRPr="00DA243B">
        <w:rPr>
          <w:rFonts w:eastAsia="Calibri" w:cs="Times New Roman"/>
          <w:i/>
          <w:szCs w:val="28"/>
        </w:rPr>
        <w:t xml:space="preserve"> </w:t>
      </w:r>
      <w:r w:rsidR="006C70E6" w:rsidRPr="00DA243B">
        <w:rPr>
          <w:rFonts w:eastAsia="Calibri" w:cs="Times New Roman"/>
          <w:i/>
          <w:szCs w:val="28"/>
        </w:rPr>
        <w:t>Quyết định số        /202</w:t>
      </w:r>
      <w:r w:rsidR="00C26767" w:rsidRPr="00DA243B">
        <w:rPr>
          <w:rFonts w:eastAsia="Calibri" w:cs="Times New Roman"/>
          <w:i/>
          <w:szCs w:val="28"/>
        </w:rPr>
        <w:t>4</w:t>
      </w:r>
      <w:r w:rsidR="006C70E6" w:rsidRPr="00DA243B">
        <w:rPr>
          <w:rFonts w:eastAsia="Calibri" w:cs="Times New Roman"/>
          <w:i/>
          <w:szCs w:val="28"/>
        </w:rPr>
        <w:t xml:space="preserve">/QĐ-UBND ngày     /   </w:t>
      </w:r>
      <w:r w:rsidR="00BF2353" w:rsidRPr="00DA243B">
        <w:rPr>
          <w:rFonts w:eastAsia="Calibri" w:cs="Times New Roman"/>
          <w:i/>
          <w:szCs w:val="28"/>
        </w:rPr>
        <w:t xml:space="preserve">  </w:t>
      </w:r>
      <w:r w:rsidR="006C70E6" w:rsidRPr="00DA243B">
        <w:rPr>
          <w:rFonts w:eastAsia="Calibri" w:cs="Times New Roman"/>
          <w:i/>
          <w:szCs w:val="28"/>
        </w:rPr>
        <w:t>/202</w:t>
      </w:r>
      <w:r w:rsidR="00C26767" w:rsidRPr="00DA243B">
        <w:rPr>
          <w:rFonts w:eastAsia="Calibri" w:cs="Times New Roman"/>
          <w:i/>
          <w:szCs w:val="28"/>
        </w:rPr>
        <w:t>4</w:t>
      </w:r>
      <w:r w:rsidR="006C70E6" w:rsidRPr="00DA243B">
        <w:rPr>
          <w:rFonts w:eastAsia="Calibri" w:cs="Times New Roman"/>
          <w:i/>
          <w:szCs w:val="28"/>
        </w:rPr>
        <w:t xml:space="preserve"> của Uỷ ban nhân dân thành phố Hà Nội</w:t>
      </w:r>
      <w:r w:rsidRPr="00DA243B">
        <w:rPr>
          <w:rFonts w:eastAsia="Calibri" w:cs="Times New Roman"/>
          <w:i/>
          <w:szCs w:val="28"/>
        </w:rPr>
        <w:t>)</w:t>
      </w:r>
    </w:p>
    <w:p w:rsidR="00DA243B" w:rsidRPr="00DA243B" w:rsidRDefault="00C159EB" w:rsidP="007D6E9F">
      <w:pPr>
        <w:spacing w:before="60" w:after="60" w:line="276" w:lineRule="auto"/>
        <w:rPr>
          <w:rFonts w:eastAsia="Times New Roman"/>
          <w:b/>
          <w:color w:val="000000"/>
          <w:szCs w:val="28"/>
          <w:lang w:val="es-ES" w:eastAsia="en-GB"/>
        </w:rPr>
      </w:pPr>
      <w:r>
        <w:rPr>
          <w:rFonts w:eastAsia="Times New Roman"/>
          <w:b/>
          <w:noProof/>
          <w:color w:val="000000"/>
          <w:szCs w:val="28"/>
        </w:rPr>
        <mc:AlternateContent>
          <mc:Choice Requires="wps">
            <w:drawing>
              <wp:anchor distT="0" distB="0" distL="114300" distR="114300" simplePos="0" relativeHeight="251667456" behindDoc="0" locked="0" layoutInCell="1" allowOverlap="1">
                <wp:simplePos x="0" y="0"/>
                <wp:positionH relativeFrom="column">
                  <wp:posOffset>3933825</wp:posOffset>
                </wp:positionH>
                <wp:positionV relativeFrom="paragraph">
                  <wp:posOffset>121285</wp:posOffset>
                </wp:positionV>
                <wp:extent cx="1287780" cy="0"/>
                <wp:effectExtent l="5715" t="5080" r="1143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50EA6" id="_x0000_t32" coordsize="21600,21600" o:spt="32" o:oned="t" path="m,l21600,21600e" filled="f">
                <v:path arrowok="t" fillok="f" o:connecttype="none"/>
                <o:lock v:ext="edit" shapetype="t"/>
              </v:shapetype>
              <v:shape id="AutoShape 6" o:spid="_x0000_s1026" type="#_x0000_t32" style="position:absolute;margin-left:309.75pt;margin-top:9.55pt;width:10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zp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"/>
            </w:pict>
          </mc:Fallback>
        </mc:AlternateContent>
      </w:r>
    </w:p>
    <w:p w:rsidR="00DA243B" w:rsidRPr="00DA243B" w:rsidRDefault="00DA243B" w:rsidP="00DA243B">
      <w:pPr>
        <w:spacing w:before="120" w:after="120" w:line="240" w:lineRule="auto"/>
        <w:rPr>
          <w:rFonts w:eastAsia="Calibri" w:cs="Times New Roman"/>
          <w:b/>
          <w:bCs/>
          <w:szCs w:val="28"/>
        </w:rPr>
      </w:pPr>
      <w:r w:rsidRPr="00DA243B">
        <w:rPr>
          <w:rFonts w:eastAsia="Calibri" w:cs="Times New Roman"/>
          <w:b/>
          <w:bCs/>
          <w:szCs w:val="28"/>
        </w:rPr>
        <w:t>I. ĐỊNH MỨC LAO ĐỘNG (định mức tối đa)</w:t>
      </w:r>
    </w:p>
    <w:p w:rsidR="00DA243B" w:rsidRPr="00DA243B" w:rsidRDefault="00DA243B" w:rsidP="00DA243B">
      <w:pPr>
        <w:spacing w:before="120" w:after="120" w:line="240" w:lineRule="auto"/>
        <w:jc w:val="right"/>
        <w:rPr>
          <w:rFonts w:eastAsia="Calibri" w:cs="Times New Roman"/>
          <w:i/>
          <w:sz w:val="24"/>
        </w:rPr>
      </w:pPr>
      <w:r w:rsidRPr="00DA243B">
        <w:rPr>
          <w:rFonts w:eastAsia="Calibri" w:cs="Times New Roman"/>
          <w:i/>
          <w:sz w:val="24"/>
        </w:rPr>
        <w:t>ĐVT: 1 công = 8 giờ</w:t>
      </w:r>
    </w:p>
    <w:tbl>
      <w:tblPr>
        <w:tblW w:w="14728" w:type="dxa"/>
        <w:jc w:val="center"/>
        <w:tblCellMar>
          <w:left w:w="0" w:type="dxa"/>
          <w:right w:w="0" w:type="dxa"/>
        </w:tblCellMar>
        <w:tblLook w:val="04A0" w:firstRow="1" w:lastRow="0" w:firstColumn="1" w:lastColumn="0" w:noHBand="0" w:noVBand="1"/>
      </w:tblPr>
      <w:tblGrid>
        <w:gridCol w:w="923"/>
        <w:gridCol w:w="5514"/>
        <w:gridCol w:w="2231"/>
        <w:gridCol w:w="1558"/>
        <w:gridCol w:w="1459"/>
        <w:gridCol w:w="1469"/>
        <w:gridCol w:w="1574"/>
      </w:tblGrid>
      <w:tr w:rsidR="00DA243B" w:rsidRPr="00DA243B" w:rsidTr="004829CF">
        <w:trPr>
          <w:trHeight w:val="394"/>
          <w:tblHeader/>
          <w:jc w:val="center"/>
        </w:trPr>
        <w:tc>
          <w:tcPr>
            <w:tcW w:w="923" w:type="dxa"/>
            <w:vMerge w:val="restart"/>
            <w:tcBorders>
              <w:top w:val="single" w:sz="4" w:space="0" w:color="auto"/>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bCs/>
                <w:sz w:val="24"/>
                <w:szCs w:val="24"/>
              </w:rPr>
            </w:pPr>
            <w:r w:rsidRPr="00DA243B">
              <w:rPr>
                <w:rFonts w:eastAsia="Calibri" w:cs="Times New Roman"/>
                <w:b/>
                <w:bCs/>
                <w:sz w:val="24"/>
                <w:szCs w:val="24"/>
              </w:rPr>
              <w:t>TT</w:t>
            </w:r>
          </w:p>
        </w:tc>
        <w:tc>
          <w:tcPr>
            <w:tcW w:w="5514" w:type="dxa"/>
            <w:vMerge w:val="restart"/>
            <w:tcBorders>
              <w:top w:val="single" w:sz="4" w:space="0" w:color="auto"/>
              <w:left w:val="nil"/>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center"/>
              <w:rPr>
                <w:rFonts w:eastAsia="Calibri" w:cs="Times New Roman"/>
                <w:b/>
                <w:sz w:val="24"/>
                <w:szCs w:val="24"/>
              </w:rPr>
            </w:pPr>
            <w:r w:rsidRPr="00DA243B">
              <w:rPr>
                <w:rFonts w:eastAsia="Calibri" w:cs="Times New Roman"/>
                <w:b/>
                <w:sz w:val="24"/>
                <w:szCs w:val="24"/>
              </w:rPr>
              <w:t>Định mức lao động</w:t>
            </w:r>
          </w:p>
        </w:tc>
        <w:tc>
          <w:tcPr>
            <w:tcW w:w="2231" w:type="dxa"/>
            <w:vMerge w:val="restart"/>
            <w:tcBorders>
              <w:top w:val="single" w:sz="4" w:space="0" w:color="auto"/>
              <w:left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b/>
                <w:bCs/>
                <w:sz w:val="24"/>
                <w:szCs w:val="24"/>
              </w:rPr>
            </w:pPr>
            <w:r w:rsidRPr="00DA243B">
              <w:rPr>
                <w:rFonts w:eastAsia="Calibri" w:cs="Times New Roman"/>
                <w:b/>
                <w:bCs/>
                <w:sz w:val="24"/>
                <w:szCs w:val="24"/>
              </w:rPr>
              <w:t>Đơn vị tính</w:t>
            </w:r>
          </w:p>
        </w:tc>
        <w:tc>
          <w:tcPr>
            <w:tcW w:w="6060"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b/>
                <w:bCs/>
                <w:sz w:val="24"/>
                <w:szCs w:val="24"/>
              </w:rPr>
            </w:pPr>
            <w:r w:rsidRPr="00DA243B">
              <w:rPr>
                <w:rFonts w:eastAsia="Calibri" w:cs="Times New Roman"/>
                <w:b/>
                <w:bCs/>
                <w:sz w:val="24"/>
                <w:szCs w:val="24"/>
              </w:rPr>
              <w:t>Yêu cầu định mức</w:t>
            </w:r>
          </w:p>
        </w:tc>
      </w:tr>
      <w:tr w:rsidR="00DA243B" w:rsidRPr="00DA243B" w:rsidTr="004829CF">
        <w:trPr>
          <w:trHeight w:val="680"/>
          <w:tblHeader/>
          <w:jc w:val="center"/>
        </w:trPr>
        <w:tc>
          <w:tcPr>
            <w:tcW w:w="923" w:type="dxa"/>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bCs/>
                <w:sz w:val="24"/>
                <w:szCs w:val="24"/>
              </w:rPr>
            </w:pPr>
          </w:p>
        </w:tc>
        <w:tc>
          <w:tcPr>
            <w:tcW w:w="5514" w:type="dxa"/>
            <w:vMerge/>
            <w:tcBorders>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b/>
                <w:bCs/>
                <w:sz w:val="24"/>
                <w:szCs w:val="24"/>
              </w:rPr>
            </w:pPr>
          </w:p>
        </w:tc>
        <w:tc>
          <w:tcPr>
            <w:tcW w:w="2231" w:type="dxa"/>
            <w:vMerge/>
            <w:tcBorders>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b/>
                <w:bCs/>
                <w:sz w:val="24"/>
                <w:szCs w:val="24"/>
              </w:rPr>
              <w:t>Cá nheo mỹ</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b/>
                <w:bCs/>
                <w:sz w:val="24"/>
                <w:szCs w:val="24"/>
              </w:rPr>
              <w:t>Cá rô phi</w:t>
            </w:r>
          </w:p>
        </w:tc>
        <w:tc>
          <w:tcPr>
            <w:tcW w:w="1469" w:type="dxa"/>
            <w:tcBorders>
              <w:top w:val="nil"/>
              <w:left w:val="single" w:sz="4" w:space="0" w:color="auto"/>
              <w:bottom w:val="single" w:sz="8"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b/>
                <w:bCs/>
                <w:sz w:val="24"/>
                <w:szCs w:val="24"/>
              </w:rPr>
              <w:t>Cá chép V1</w:t>
            </w:r>
          </w:p>
        </w:tc>
        <w:tc>
          <w:tcPr>
            <w:tcW w:w="1574" w:type="dxa"/>
            <w:tcBorders>
              <w:top w:val="nil"/>
              <w:left w:val="single" w:sz="4" w:space="0" w:color="auto"/>
              <w:bottom w:val="single" w:sz="8"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b/>
                <w:bCs/>
                <w:sz w:val="24"/>
                <w:szCs w:val="24"/>
              </w:rPr>
              <w:t>Cá rô phi đỏ</w:t>
            </w:r>
          </w:p>
        </w:tc>
      </w:tr>
      <w:tr w:rsidR="00DA243B" w:rsidRPr="00DA243B" w:rsidTr="004829CF">
        <w:trPr>
          <w:trHeight w:val="408"/>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i/>
                <w:sz w:val="24"/>
                <w:szCs w:val="24"/>
              </w:rPr>
            </w:pPr>
            <w:r w:rsidRPr="00DA243B">
              <w:rPr>
                <w:rFonts w:eastAsia="Calibri" w:cs="Times New Roman"/>
                <w:b/>
                <w:bCs/>
                <w:sz w:val="24"/>
                <w:szCs w:val="24"/>
              </w:rPr>
              <w:t>1</w:t>
            </w:r>
          </w:p>
        </w:tc>
        <w:tc>
          <w:tcPr>
            <w:tcW w:w="5514"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b/>
                <w:i/>
                <w:sz w:val="24"/>
                <w:szCs w:val="24"/>
              </w:rPr>
            </w:pPr>
            <w:r w:rsidRPr="00DA243B">
              <w:rPr>
                <w:rFonts w:eastAsia="Calibri" w:cs="Times New Roman"/>
                <w:b/>
                <w:bCs/>
                <w:sz w:val="24"/>
                <w:szCs w:val="24"/>
              </w:rPr>
              <w:t xml:space="preserve">Định mức lao động trực tiếp </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69" w:type="dxa"/>
            <w:tcBorders>
              <w:top w:val="nil"/>
              <w:left w:val="single" w:sz="4" w:space="0" w:color="auto"/>
              <w:bottom w:val="single" w:sz="8"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574" w:type="dxa"/>
            <w:tcBorders>
              <w:top w:val="nil"/>
              <w:left w:val="single" w:sz="4" w:space="0" w:color="auto"/>
              <w:bottom w:val="single" w:sz="8"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394"/>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i/>
                <w:sz w:val="24"/>
                <w:szCs w:val="24"/>
              </w:rPr>
            </w:pPr>
            <w:r w:rsidRPr="00DA243B">
              <w:rPr>
                <w:rFonts w:eastAsia="Calibri" w:cs="Times New Roman"/>
                <w:b/>
                <w:i/>
                <w:sz w:val="24"/>
                <w:szCs w:val="24"/>
              </w:rPr>
              <w:t>1.1 </w:t>
            </w:r>
          </w:p>
        </w:tc>
        <w:tc>
          <w:tcPr>
            <w:tcW w:w="5514"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b/>
                <w:i/>
                <w:sz w:val="24"/>
                <w:szCs w:val="24"/>
              </w:rPr>
            </w:pPr>
            <w:r w:rsidRPr="00DA243B">
              <w:rPr>
                <w:rFonts w:eastAsia="Calibri" w:cs="Times New Roman"/>
                <w:b/>
                <w:i/>
                <w:sz w:val="24"/>
                <w:szCs w:val="24"/>
              </w:rPr>
              <w:t>Lao động kỹ thuật</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69" w:type="dxa"/>
            <w:tcBorders>
              <w:top w:val="nil"/>
              <w:left w:val="single" w:sz="4" w:space="0" w:color="auto"/>
              <w:bottom w:val="single" w:sz="8"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574" w:type="dxa"/>
            <w:tcBorders>
              <w:top w:val="nil"/>
              <w:left w:val="single" w:sz="4" w:space="0" w:color="auto"/>
              <w:bottom w:val="single" w:sz="8"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408"/>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sz w:val="24"/>
                <w:szCs w:val="24"/>
              </w:rPr>
            </w:pPr>
            <w:r w:rsidRPr="00DA243B">
              <w:rPr>
                <w:rFonts w:eastAsia="Calibri" w:cs="Times New Roman"/>
                <w:sz w:val="24"/>
                <w:szCs w:val="24"/>
              </w:rPr>
              <w:t>Giống bố mẹ</w:t>
            </w:r>
          </w:p>
        </w:tc>
        <w:tc>
          <w:tcPr>
            <w:tcW w:w="2231" w:type="dxa"/>
            <w:tcBorders>
              <w:top w:val="single" w:sz="4" w:space="0" w:color="auto"/>
              <w:left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 xml:space="preserve">công/100kg cá </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10</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15</w:t>
            </w:r>
          </w:p>
        </w:tc>
        <w:tc>
          <w:tcPr>
            <w:tcW w:w="1469" w:type="dxa"/>
            <w:tcBorders>
              <w:top w:val="nil"/>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145</w:t>
            </w:r>
          </w:p>
        </w:tc>
        <w:tc>
          <w:tcPr>
            <w:tcW w:w="1574" w:type="dxa"/>
            <w:tcBorders>
              <w:top w:val="nil"/>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70</w:t>
            </w:r>
          </w:p>
        </w:tc>
      </w:tr>
      <w:tr w:rsidR="00DA243B" w:rsidRPr="00DA243B" w:rsidTr="004829CF">
        <w:trPr>
          <w:trHeight w:val="437"/>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sz w:val="24"/>
                <w:szCs w:val="24"/>
              </w:rPr>
            </w:pPr>
            <w:r w:rsidRPr="00DA243B">
              <w:rPr>
                <w:rFonts w:eastAsia="Calibri" w:cs="Times New Roman"/>
                <w:sz w:val="24"/>
                <w:szCs w:val="24"/>
              </w:rPr>
              <w:t>Giống sạch bệnh: giai đoạn cá bột lên cá giống</w:t>
            </w:r>
          </w:p>
        </w:tc>
        <w:tc>
          <w:tcPr>
            <w:tcW w:w="2231" w:type="dxa"/>
            <w:vMerge w:val="restart"/>
            <w:tcBorders>
              <w:top w:val="single" w:sz="4" w:space="0" w:color="auto"/>
              <w:left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công/vạn con</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4</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 xml:space="preserve"> 10</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12</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20</w:t>
            </w:r>
          </w:p>
        </w:tc>
      </w:tr>
      <w:tr w:rsidR="00DA243B" w:rsidRPr="00DA243B" w:rsidTr="004829CF">
        <w:trPr>
          <w:trHeight w:val="177"/>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sz w:val="24"/>
                <w:szCs w:val="24"/>
              </w:rPr>
            </w:pPr>
            <w:r w:rsidRPr="00DA243B">
              <w:rPr>
                <w:rFonts w:eastAsia="Calibri" w:cs="Times New Roman"/>
                <w:sz w:val="24"/>
                <w:szCs w:val="24"/>
              </w:rPr>
              <w:t>Giống hậu bị bố mẹ</w:t>
            </w:r>
          </w:p>
        </w:tc>
        <w:tc>
          <w:tcPr>
            <w:tcW w:w="2231" w:type="dxa"/>
            <w:vMerge/>
            <w:tcBorders>
              <w:left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20</w:t>
            </w:r>
          </w:p>
        </w:tc>
      </w:tr>
      <w:tr w:rsidR="00DA243B" w:rsidRPr="00DA243B" w:rsidTr="004829CF">
        <w:trPr>
          <w:trHeight w:val="394"/>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i/>
                <w:sz w:val="24"/>
                <w:szCs w:val="24"/>
              </w:rPr>
            </w:pPr>
            <w:r w:rsidRPr="00DA243B">
              <w:rPr>
                <w:rFonts w:eastAsia="Calibri" w:cs="Times New Roman"/>
                <w:b/>
                <w:i/>
                <w:sz w:val="24"/>
                <w:szCs w:val="24"/>
              </w:rPr>
              <w:t>1.2 </w:t>
            </w:r>
          </w:p>
        </w:tc>
        <w:tc>
          <w:tcPr>
            <w:tcW w:w="5514" w:type="dxa"/>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b/>
                <w:i/>
                <w:sz w:val="24"/>
                <w:szCs w:val="24"/>
              </w:rPr>
            </w:pPr>
            <w:r w:rsidRPr="00DA243B">
              <w:rPr>
                <w:rFonts w:eastAsia="Calibri" w:cs="Times New Roman"/>
                <w:b/>
                <w:i/>
                <w:sz w:val="24"/>
                <w:szCs w:val="24"/>
              </w:rPr>
              <w:t>Lao động phổ thông</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408"/>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sz w:val="24"/>
                <w:szCs w:val="24"/>
              </w:rPr>
            </w:pPr>
            <w:r w:rsidRPr="00DA243B">
              <w:rPr>
                <w:rFonts w:eastAsia="Calibri" w:cs="Times New Roman"/>
                <w:sz w:val="24"/>
                <w:szCs w:val="24"/>
              </w:rPr>
              <w:t>Giống cá bố mẹ</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 xml:space="preserve">công/100kg cá </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15</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15</w:t>
            </w:r>
          </w:p>
        </w:tc>
        <w:tc>
          <w:tcPr>
            <w:tcW w:w="1469" w:type="dxa"/>
            <w:tcBorders>
              <w:top w:val="nil"/>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80</w:t>
            </w:r>
          </w:p>
        </w:tc>
        <w:tc>
          <w:tcPr>
            <w:tcW w:w="1574" w:type="dxa"/>
            <w:tcBorders>
              <w:top w:val="nil"/>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60</w:t>
            </w:r>
          </w:p>
        </w:tc>
      </w:tr>
      <w:tr w:rsidR="00DA243B" w:rsidRPr="00DA243B" w:rsidTr="004829CF">
        <w:trPr>
          <w:trHeight w:val="558"/>
          <w:jc w:val="center"/>
        </w:trPr>
        <w:tc>
          <w:tcPr>
            <w:tcW w:w="923"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sz w:val="24"/>
                <w:szCs w:val="24"/>
              </w:rPr>
            </w:pPr>
            <w:r w:rsidRPr="00DA243B">
              <w:rPr>
                <w:rFonts w:eastAsia="Calibri" w:cs="Times New Roman"/>
                <w:sz w:val="24"/>
                <w:szCs w:val="24"/>
              </w:rPr>
              <w:t>Giống sạch bệnh: giai đoạn cá bột lên cá giống</w:t>
            </w:r>
          </w:p>
        </w:tc>
        <w:tc>
          <w:tcPr>
            <w:tcW w:w="2231" w:type="dxa"/>
            <w:vMerge w:val="restart"/>
            <w:tcBorders>
              <w:top w:val="single" w:sz="4" w:space="0" w:color="auto"/>
              <w:left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 xml:space="preserve">công/vạn con  </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7</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10</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15</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20</w:t>
            </w:r>
          </w:p>
        </w:tc>
      </w:tr>
      <w:tr w:rsidR="00DA243B" w:rsidRPr="00DA243B" w:rsidTr="004829CF">
        <w:trPr>
          <w:trHeight w:val="408"/>
          <w:jc w:val="center"/>
        </w:trPr>
        <w:tc>
          <w:tcPr>
            <w:tcW w:w="923" w:type="dxa"/>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nil"/>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sz w:val="24"/>
                <w:szCs w:val="24"/>
              </w:rPr>
            </w:pPr>
            <w:r w:rsidRPr="00DA243B">
              <w:rPr>
                <w:rFonts w:eastAsia="Calibri" w:cs="Times New Roman"/>
                <w:sz w:val="24"/>
                <w:szCs w:val="24"/>
              </w:rPr>
              <w:t>Giống hậu bị bố mẹ</w:t>
            </w:r>
          </w:p>
        </w:tc>
        <w:tc>
          <w:tcPr>
            <w:tcW w:w="2231" w:type="dxa"/>
            <w:vMerge/>
            <w:tcBorders>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30</w:t>
            </w: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sz w:val="24"/>
                <w:szCs w:val="24"/>
              </w:rPr>
            </w:pPr>
            <w:r w:rsidRPr="00DA243B">
              <w:rPr>
                <w:rFonts w:eastAsia="Calibri" w:cs="Times New Roman"/>
                <w:b/>
                <w:sz w:val="24"/>
                <w:szCs w:val="24"/>
              </w:rPr>
              <w:t>2</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jc w:val="both"/>
              <w:rPr>
                <w:rFonts w:eastAsia="Calibri" w:cs="Times New Roman"/>
                <w:b/>
                <w:sz w:val="24"/>
                <w:szCs w:val="24"/>
              </w:rPr>
            </w:pPr>
            <w:r w:rsidRPr="00DA243B">
              <w:rPr>
                <w:rFonts w:eastAsia="Calibri" w:cs="Times New Roman"/>
                <w:b/>
                <w:sz w:val="24"/>
                <w:szCs w:val="24"/>
              </w:rPr>
              <w:t xml:space="preserve">Định mức lao động phân tích bệnh thủy sản </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i/>
                <w:sz w:val="24"/>
                <w:szCs w:val="24"/>
              </w:rPr>
            </w:pPr>
            <w:r w:rsidRPr="00DA243B">
              <w:rPr>
                <w:rFonts w:eastAsia="Calibri" w:cs="Times New Roman"/>
                <w:b/>
                <w:i/>
                <w:sz w:val="24"/>
                <w:szCs w:val="24"/>
              </w:rPr>
              <w:t>2.1</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b/>
                <w:i/>
                <w:sz w:val="24"/>
                <w:szCs w:val="24"/>
              </w:rPr>
            </w:pPr>
            <w:r w:rsidRPr="00DA243B">
              <w:rPr>
                <w:rFonts w:eastAsia="Calibri" w:cs="Times New Roman"/>
                <w:b/>
                <w:i/>
                <w:sz w:val="24"/>
                <w:szCs w:val="24"/>
              </w:rPr>
              <w:t>Lao động kỹ thuật</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sz w:val="24"/>
                <w:szCs w:val="24"/>
              </w:rPr>
            </w:pPr>
            <w:r w:rsidRPr="00DA243B">
              <w:rPr>
                <w:rFonts w:eastAsia="Calibri" w:cs="Times New Roman"/>
                <w:sz w:val="24"/>
                <w:szCs w:val="24"/>
              </w:rPr>
              <w:t>Kiểm tra ký sinh trùng</w:t>
            </w:r>
          </w:p>
        </w:tc>
        <w:tc>
          <w:tcPr>
            <w:tcW w:w="223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Công/mẫu/ chỉ tiêu</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lastRenderedPageBreak/>
              <w:t>-</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sz w:val="24"/>
                <w:szCs w:val="24"/>
              </w:rPr>
            </w:pPr>
            <w:r w:rsidRPr="00DA243B">
              <w:rPr>
                <w:rFonts w:eastAsia="Calibri" w:cs="Times New Roman"/>
                <w:sz w:val="24"/>
                <w:szCs w:val="24"/>
              </w:rPr>
              <w:t>Phân lập vi khuẩn</w:t>
            </w:r>
          </w:p>
        </w:tc>
        <w:tc>
          <w:tcPr>
            <w:tcW w:w="2231" w:type="dxa"/>
            <w:vMerge/>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0,1</w:t>
            </w: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sz w:val="24"/>
                <w:szCs w:val="24"/>
              </w:rPr>
            </w:pPr>
            <w:r w:rsidRPr="00DA243B">
              <w:rPr>
                <w:rFonts w:eastAsia="Calibri" w:cs="Times New Roman"/>
                <w:sz w:val="24"/>
                <w:szCs w:val="24"/>
              </w:rPr>
              <w:t>Phân lập vi rút</w:t>
            </w:r>
          </w:p>
        </w:tc>
        <w:tc>
          <w:tcPr>
            <w:tcW w:w="2231" w:type="dxa"/>
            <w:vMerge/>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0,25</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0,25</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0,25</w:t>
            </w: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b/>
                <w:i/>
                <w:sz w:val="24"/>
                <w:szCs w:val="24"/>
              </w:rPr>
            </w:pPr>
            <w:r w:rsidRPr="00DA243B">
              <w:rPr>
                <w:rFonts w:eastAsia="Calibri" w:cs="Times New Roman"/>
                <w:b/>
                <w:i/>
                <w:sz w:val="24"/>
                <w:szCs w:val="24"/>
              </w:rPr>
              <w:t>2.2</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b/>
                <w:i/>
                <w:sz w:val="24"/>
                <w:szCs w:val="24"/>
              </w:rPr>
            </w:pPr>
            <w:r w:rsidRPr="00DA243B">
              <w:rPr>
                <w:rFonts w:eastAsia="Calibri" w:cs="Times New Roman"/>
                <w:b/>
                <w:i/>
                <w:sz w:val="24"/>
                <w:szCs w:val="24"/>
              </w:rPr>
              <w:t>Lao động phổ thông</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 xml:space="preserve">- </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sz w:val="24"/>
                <w:szCs w:val="24"/>
              </w:rPr>
            </w:pPr>
            <w:r w:rsidRPr="00DA243B">
              <w:rPr>
                <w:rFonts w:eastAsia="Calibri" w:cs="Times New Roman"/>
                <w:sz w:val="24"/>
                <w:szCs w:val="24"/>
              </w:rPr>
              <w:t>Kiểm tra ký sinh trùng</w:t>
            </w:r>
          </w:p>
        </w:tc>
        <w:tc>
          <w:tcPr>
            <w:tcW w:w="2231"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Công/mẫu/chỉ tiêu</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color w:val="000000"/>
                <w:sz w:val="24"/>
                <w:szCs w:val="24"/>
              </w:rPr>
              <w:t>0,5</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sz w:val="24"/>
                <w:szCs w:val="24"/>
              </w:rPr>
            </w:pPr>
            <w:r w:rsidRPr="00DA243B">
              <w:rPr>
                <w:rFonts w:eastAsia="Calibri" w:cs="Times New Roman"/>
                <w:sz w:val="24"/>
                <w:szCs w:val="24"/>
              </w:rPr>
              <w:t>Phân lập vi khuẩn</w:t>
            </w:r>
          </w:p>
        </w:tc>
        <w:tc>
          <w:tcPr>
            <w:tcW w:w="2231" w:type="dxa"/>
            <w:vMerge w:val="restart"/>
            <w:tcBorders>
              <w:top w:val="single" w:sz="4" w:space="0" w:color="auto"/>
              <w:left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r w:rsidRPr="00DA243B">
              <w:rPr>
                <w:rFonts w:eastAsia="Calibri" w:cs="Times New Roman"/>
                <w:sz w:val="24"/>
                <w:szCs w:val="24"/>
              </w:rPr>
              <w:t>Công/mẫu/chỉ tiêu</w:t>
            </w: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r>
      <w:tr w:rsidR="00DA243B" w:rsidRPr="00DA243B" w:rsidTr="004829CF">
        <w:trPr>
          <w:trHeight w:val="300"/>
          <w:jc w:val="center"/>
        </w:trPr>
        <w:tc>
          <w:tcPr>
            <w:tcW w:w="923"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5514"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A243B" w:rsidRPr="00DA243B" w:rsidRDefault="00DA243B" w:rsidP="00DA243B">
            <w:pPr>
              <w:spacing w:before="60" w:after="60" w:line="240" w:lineRule="auto"/>
              <w:ind w:left="90" w:right="31"/>
              <w:rPr>
                <w:rFonts w:eastAsia="Calibri" w:cs="Times New Roman"/>
                <w:sz w:val="24"/>
                <w:szCs w:val="24"/>
              </w:rPr>
            </w:pPr>
            <w:r w:rsidRPr="00DA243B">
              <w:rPr>
                <w:rFonts w:eastAsia="Calibri" w:cs="Times New Roman"/>
                <w:sz w:val="24"/>
                <w:szCs w:val="24"/>
              </w:rPr>
              <w:t>Phân lập vi rút</w:t>
            </w:r>
          </w:p>
        </w:tc>
        <w:tc>
          <w:tcPr>
            <w:tcW w:w="2231" w:type="dxa"/>
            <w:vMerge/>
            <w:tcBorders>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ind w:left="99" w:right="154"/>
              <w:jc w:val="center"/>
              <w:rPr>
                <w:rFonts w:eastAsia="Calibri" w:cs="Times New Roman"/>
                <w:sz w:val="24"/>
                <w:szCs w:val="24"/>
              </w:rPr>
            </w:pPr>
          </w:p>
        </w:tc>
        <w:tc>
          <w:tcPr>
            <w:tcW w:w="1558"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45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c>
          <w:tcPr>
            <w:tcW w:w="1574" w:type="dxa"/>
            <w:tcBorders>
              <w:top w:val="single" w:sz="4" w:space="0" w:color="auto"/>
              <w:left w:val="single" w:sz="4" w:space="0" w:color="auto"/>
              <w:bottom w:val="single" w:sz="4" w:space="0" w:color="auto"/>
              <w:right w:val="single" w:sz="4" w:space="0" w:color="auto"/>
              <w:tl2br w:val="nil"/>
              <w:tr2bl w:val="nil"/>
            </w:tcBorders>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0,5</w:t>
            </w:r>
          </w:p>
        </w:tc>
      </w:tr>
    </w:tbl>
    <w:p w:rsidR="00DA243B" w:rsidRPr="00DA243B" w:rsidRDefault="00DA243B" w:rsidP="00DA243B">
      <w:pPr>
        <w:spacing w:after="0" w:line="240" w:lineRule="auto"/>
        <w:rPr>
          <w:rFonts w:eastAsia="Calibri" w:cs="Times New Roman"/>
          <w:b/>
          <w:bCs/>
          <w:sz w:val="24"/>
        </w:rPr>
      </w:pPr>
    </w:p>
    <w:p w:rsidR="00DA243B" w:rsidRPr="00DA243B" w:rsidRDefault="00DA243B" w:rsidP="00DA243B">
      <w:pPr>
        <w:spacing w:before="120" w:after="120" w:line="240" w:lineRule="auto"/>
        <w:rPr>
          <w:rFonts w:eastAsia="Calibri" w:cs="Times New Roman"/>
          <w:b/>
          <w:bCs/>
          <w:szCs w:val="28"/>
        </w:rPr>
      </w:pPr>
      <w:r w:rsidRPr="00DA243B">
        <w:rPr>
          <w:rFonts w:eastAsia="Calibri" w:cs="Times New Roman"/>
          <w:b/>
          <w:bCs/>
          <w:szCs w:val="28"/>
        </w:rPr>
        <w:t>II. ĐỊNH MỨC VẬT TƯ, THIẾT BỊ</w:t>
      </w:r>
    </w:p>
    <w:tbl>
      <w:tblPr>
        <w:tblW w:w="14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505"/>
        <w:gridCol w:w="2260"/>
        <w:gridCol w:w="1518"/>
        <w:gridCol w:w="1392"/>
        <w:gridCol w:w="1603"/>
        <w:gridCol w:w="1574"/>
      </w:tblGrid>
      <w:tr w:rsidR="00DA243B" w:rsidRPr="00DA243B" w:rsidTr="004829CF">
        <w:trPr>
          <w:trHeight w:val="411"/>
          <w:tblHeader/>
          <w:jc w:val="center"/>
        </w:trPr>
        <w:tc>
          <w:tcPr>
            <w:tcW w:w="967"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TT</w:t>
            </w:r>
          </w:p>
        </w:tc>
        <w:tc>
          <w:tcPr>
            <w:tcW w:w="5505"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Tên vật tư, thiết bị, chủng loại</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Đơn vị tính</w:t>
            </w:r>
          </w:p>
        </w:tc>
        <w:tc>
          <w:tcPr>
            <w:tcW w:w="6087" w:type="dxa"/>
            <w:gridSpan w:val="4"/>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bCs/>
                <w:sz w:val="24"/>
                <w:szCs w:val="24"/>
              </w:rPr>
              <w:t>Yêu cầu định mức</w:t>
            </w:r>
          </w:p>
        </w:tc>
      </w:tr>
      <w:tr w:rsidR="00DA243B" w:rsidRPr="00DA243B" w:rsidTr="004829CF">
        <w:trPr>
          <w:trHeight w:val="559"/>
          <w:tblHeader/>
          <w:jc w:val="center"/>
        </w:trPr>
        <w:tc>
          <w:tcPr>
            <w:tcW w:w="967" w:type="dxa"/>
            <w:vMerge/>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5505" w:type="dxa"/>
            <w:vMerge/>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Cá nheo mỹ</w:t>
            </w:r>
          </w:p>
        </w:tc>
        <w:tc>
          <w:tcPr>
            <w:tcW w:w="1392"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Cá rô phi</w:t>
            </w:r>
          </w:p>
        </w:tc>
        <w:tc>
          <w:tcPr>
            <w:tcW w:w="1603"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Cá chép V1</w:t>
            </w:r>
          </w:p>
        </w:tc>
        <w:tc>
          <w:tcPr>
            <w:tcW w:w="1574"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Cá rô phi đỏ</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1</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Định mức thức ăn (định mức tối đa)</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r>
      <w:tr w:rsidR="00DA243B" w:rsidRPr="00DA243B" w:rsidTr="004829CF">
        <w:trPr>
          <w:trHeight w:val="543"/>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1.1</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cs-CZ"/>
              </w:rPr>
              <w:t>Thức ăn nuôi thành thục cá bố mẹ</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85"/>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công nghiệp</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85"/>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≥40% đạm</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r w:rsidRPr="00DA243B">
              <w:rPr>
                <w:rFonts w:eastAsia="Times New Roman" w:cs="Times New Roman"/>
                <w:sz w:val="24"/>
                <w:szCs w:val="24"/>
              </w:rPr>
              <w:t>% khối lượng cá/ngày</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35% - 39% đạm</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20% - 34% đạm</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543"/>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1.2</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cs-CZ"/>
              </w:rPr>
              <w:t>Thức ăn công nghiệp nuôi duy trì cá bố mẹ</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sz w:val="24"/>
                <w:szCs w:val="24"/>
                <w:lang w:val="cs-CZ"/>
              </w:rPr>
              <w:t>Thức ăn ≥40% đạm</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Times New Roman" w:cs="Times New Roman"/>
                <w:sz w:val="24"/>
                <w:szCs w:val="24"/>
              </w:rPr>
              <w:t>% khối lượng cá/ngày</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6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30% - 39% đạm</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color w:val="000000"/>
                <w:sz w:val="24"/>
                <w:szCs w:val="24"/>
                <w:lang w:val="cs-CZ"/>
              </w:rPr>
              <w:t>3</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w:t>
            </w:r>
          </w:p>
        </w:tc>
      </w:tr>
      <w:tr w:rsidR="00DA243B" w:rsidRPr="00DA243B" w:rsidTr="004829CF">
        <w:trPr>
          <w:trHeight w:val="6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26% -29% đạm</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2</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trHeight w:val="406"/>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1.3</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cs-CZ"/>
              </w:rPr>
              <w:t>Thức ăn cho từ giai đoạn bột lên đến giống</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Thức ăn công nghiệp:</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Times New Roman" w:cs="Times New Roman"/>
                <w:sz w:val="24"/>
                <w:szCs w:val="24"/>
                <w:lang w:val="cs-CZ"/>
              </w:rPr>
              <w:t>Thức ăn</w:t>
            </w:r>
            <w:r w:rsidRPr="00DA243B">
              <w:rPr>
                <w:rFonts w:eastAsia="Calibri" w:cs="Times New Roman"/>
                <w:sz w:val="24"/>
                <w:szCs w:val="24"/>
                <w:lang w:val="cs-CZ"/>
              </w:rPr>
              <w:t xml:space="preserve"> </w:t>
            </w:r>
            <w:r w:rsidRPr="00DA243B">
              <w:rPr>
                <w:rFonts w:eastAsia="Times New Roman" w:cs="Times New Roman"/>
                <w:sz w:val="24"/>
                <w:szCs w:val="24"/>
                <w:lang w:val="cs-CZ"/>
              </w:rPr>
              <w:t>35% -39% đạm</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r w:rsidRPr="00DA243B">
              <w:rPr>
                <w:rFonts w:eastAsia="Times New Roman" w:cs="Times New Roman"/>
                <w:sz w:val="24"/>
                <w:szCs w:val="24"/>
              </w:rPr>
              <w:t>% khối lượng cá/ngày</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15</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color w:val="000000"/>
                <w:sz w:val="24"/>
                <w:szCs w:val="24"/>
                <w:lang w:val="cs-CZ"/>
              </w:rPr>
              <w:t>10</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Times New Roman" w:cs="Times New Roman"/>
                <w:sz w:val="24"/>
                <w:szCs w:val="24"/>
                <w:lang w:val="cs-CZ"/>
              </w:rPr>
              <w:t>Thức ăn 30% - 34% đạm</w:t>
            </w:r>
          </w:p>
        </w:tc>
        <w:tc>
          <w:tcPr>
            <w:tcW w:w="2260" w:type="dxa"/>
            <w:vMerge/>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Times New Roman" w:cs="Times New Roman"/>
                <w:sz w:val="24"/>
                <w:szCs w:val="24"/>
                <w:lang w:val="cs-CZ"/>
              </w:rPr>
            </w:pPr>
            <w:r w:rsidRPr="00DA243B">
              <w:rPr>
                <w:rFonts w:eastAsia="Calibri" w:cs="Times New Roman"/>
                <w:sz w:val="24"/>
                <w:szCs w:val="24"/>
                <w:lang w:val="cs-CZ"/>
              </w:rPr>
              <w:t>Động vật phù du</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r w:rsidRPr="00DA243B">
              <w:rPr>
                <w:rFonts w:eastAsia="Times New Roman" w:cs="Times New Roman"/>
                <w:sz w:val="24"/>
                <w:szCs w:val="24"/>
              </w:rPr>
              <w:t>g/vạn con giống/ngày</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250</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543"/>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1.4</w:t>
            </w:r>
          </w:p>
        </w:tc>
        <w:tc>
          <w:tcPr>
            <w:tcW w:w="5505" w:type="dxa"/>
            <w:shd w:val="clear" w:color="auto" w:fill="auto"/>
            <w:vAlign w:val="center"/>
          </w:tcPr>
          <w:p w:rsidR="00DA243B" w:rsidRPr="00DA243B" w:rsidRDefault="00DA243B" w:rsidP="00DA243B">
            <w:pPr>
              <w:spacing w:before="60" w:after="60" w:line="240" w:lineRule="auto"/>
              <w:jc w:val="both"/>
              <w:rPr>
                <w:rFonts w:eastAsia="Times New Roman" w:cs="Times New Roman"/>
                <w:b/>
                <w:i/>
                <w:sz w:val="24"/>
                <w:szCs w:val="24"/>
                <w:lang w:val="cs-CZ"/>
              </w:rPr>
            </w:pPr>
            <w:r w:rsidRPr="00DA243B">
              <w:rPr>
                <w:rFonts w:eastAsia="Times New Roman" w:cs="Times New Roman"/>
                <w:b/>
                <w:i/>
                <w:sz w:val="24"/>
                <w:szCs w:val="24"/>
                <w:lang w:val="cs-CZ"/>
              </w:rPr>
              <w:t>Thức ăn công nghiệp cho từ giai đoạn cá giống lên cá hậu bị bố mẹ</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55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Times New Roman" w:cs="Times New Roman"/>
                <w:sz w:val="24"/>
                <w:szCs w:val="24"/>
                <w:lang w:val="cs-CZ"/>
              </w:rPr>
            </w:pPr>
            <w:r w:rsidRPr="00DA243B">
              <w:rPr>
                <w:rFonts w:eastAsia="Times New Roman" w:cs="Times New Roman"/>
                <w:sz w:val="24"/>
                <w:szCs w:val="24"/>
                <w:lang w:val="cs-CZ"/>
              </w:rPr>
              <w:t xml:space="preserve">Thức ăn </w:t>
            </w:r>
            <w:r w:rsidRPr="00DA243B">
              <w:rPr>
                <w:rFonts w:eastAsia="Calibri" w:cs="Times New Roman"/>
                <w:sz w:val="24"/>
                <w:szCs w:val="24"/>
                <w:lang w:val="cs-CZ"/>
              </w:rPr>
              <w:t>≥</w:t>
            </w:r>
            <w:r w:rsidRPr="00DA243B">
              <w:rPr>
                <w:rFonts w:eastAsia="Times New Roman" w:cs="Times New Roman"/>
                <w:sz w:val="24"/>
                <w:szCs w:val="24"/>
                <w:lang w:val="cs-CZ"/>
              </w:rPr>
              <w:t>26% đạm</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lang w:val="cs-CZ"/>
              </w:rPr>
            </w:pPr>
            <w:r w:rsidRPr="00DA243B">
              <w:rPr>
                <w:rFonts w:eastAsia="Times New Roman" w:cs="Times New Roman"/>
                <w:sz w:val="24"/>
                <w:szCs w:val="24"/>
              </w:rPr>
              <w:t>% khối lượng cá/ngày</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5</w:t>
            </w:r>
          </w:p>
        </w:tc>
      </w:tr>
      <w:tr w:rsidR="00DA243B" w:rsidRPr="00DA243B" w:rsidTr="004829CF">
        <w:trPr>
          <w:trHeight w:val="815"/>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2</w:t>
            </w:r>
          </w:p>
        </w:tc>
        <w:tc>
          <w:tcPr>
            <w:tcW w:w="5505" w:type="dxa"/>
            <w:shd w:val="clear" w:color="auto" w:fill="auto"/>
            <w:vAlign w:val="center"/>
          </w:tcPr>
          <w:p w:rsidR="00DA243B" w:rsidRPr="00DA243B" w:rsidRDefault="00DA243B" w:rsidP="00DA243B">
            <w:pPr>
              <w:spacing w:before="60" w:after="60" w:line="240" w:lineRule="auto"/>
              <w:jc w:val="both"/>
              <w:rPr>
                <w:rFonts w:eastAsia="Times New Roman" w:cs="Times New Roman"/>
                <w:b/>
                <w:sz w:val="24"/>
                <w:szCs w:val="24"/>
                <w:lang w:val="cs-CZ"/>
              </w:rPr>
            </w:pPr>
            <w:r w:rsidRPr="00DA243B">
              <w:rPr>
                <w:rFonts w:eastAsia="Times New Roman" w:cs="Times New Roman"/>
                <w:b/>
                <w:sz w:val="24"/>
                <w:szCs w:val="24"/>
                <w:lang w:val="cs-CZ"/>
              </w:rPr>
              <w:t>Kích dục tố; sản</w:t>
            </w:r>
            <w:r w:rsidRPr="00DA243B">
              <w:rPr>
                <w:rFonts w:eastAsia="Times New Roman" w:cs="Times New Roman"/>
                <w:b/>
                <w:sz w:val="24"/>
                <w:szCs w:val="24"/>
                <w:lang w:val="vi-VN"/>
              </w:rPr>
              <w:t xml:space="preserve"> phẩm</w:t>
            </w:r>
            <w:r w:rsidRPr="00DA243B">
              <w:rPr>
                <w:rFonts w:eastAsia="Times New Roman" w:cs="Times New Roman"/>
                <w:b/>
                <w:sz w:val="24"/>
                <w:szCs w:val="24"/>
                <w:lang w:val="cs-CZ"/>
              </w:rPr>
              <w:t xml:space="preserve"> xử lý, kiểm tra môi trường; chất dinh dưỡng; thuốc phòng trị bệnh</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b/>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b/>
                <w:sz w:val="24"/>
                <w:szCs w:val="24"/>
                <w:lang w:val="cs-CZ"/>
              </w:rPr>
            </w:pPr>
          </w:p>
        </w:tc>
      </w:tr>
      <w:tr w:rsidR="00DA243B" w:rsidRPr="00DA243B" w:rsidTr="004829CF">
        <w:trPr>
          <w:trHeight w:val="365"/>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2.1</w:t>
            </w:r>
          </w:p>
        </w:tc>
        <w:tc>
          <w:tcPr>
            <w:tcW w:w="5505" w:type="dxa"/>
            <w:shd w:val="clear" w:color="auto" w:fill="auto"/>
            <w:vAlign w:val="center"/>
          </w:tcPr>
          <w:p w:rsidR="00DA243B" w:rsidRPr="00DA243B" w:rsidRDefault="00DA243B" w:rsidP="00DA243B">
            <w:pPr>
              <w:spacing w:before="60" w:after="60" w:line="240" w:lineRule="auto"/>
              <w:jc w:val="both"/>
              <w:rPr>
                <w:rFonts w:eastAsia="Times New Roman" w:cs="Times New Roman"/>
                <w:b/>
                <w:i/>
                <w:sz w:val="24"/>
                <w:szCs w:val="24"/>
              </w:rPr>
            </w:pPr>
            <w:r w:rsidRPr="00DA243B">
              <w:rPr>
                <w:rFonts w:eastAsia="Times New Roman" w:cs="Times New Roman"/>
                <w:b/>
                <w:i/>
                <w:sz w:val="24"/>
                <w:szCs w:val="24"/>
              </w:rPr>
              <w:t>Kích dục tố, hormone, vitamin, cồn</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Times New Roman" w:cs="Times New Roman"/>
                <w:sz w:val="24"/>
                <w:szCs w:val="24"/>
              </w:rPr>
            </w:pPr>
            <w:r w:rsidRPr="00DA243B">
              <w:rPr>
                <w:rFonts w:eastAsia="Calibri" w:cs="Times New Roman"/>
                <w:sz w:val="24"/>
                <w:szCs w:val="24"/>
                <w:lang w:val="cs-CZ"/>
              </w:rPr>
              <w:t>LRHa</w:t>
            </w:r>
          </w:p>
        </w:tc>
        <w:tc>
          <w:tcPr>
            <w:tcW w:w="2260" w:type="dxa"/>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Cá đực</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µg/1kg cá bố mẹ</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10-15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r>
      <w:tr w:rsidR="00DA243B" w:rsidRPr="00DA243B" w:rsidTr="004829CF">
        <w:trPr>
          <w:trHeight w:val="351"/>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Times New Roman" w:cs="Times New Roman"/>
                <w:sz w:val="24"/>
                <w:szCs w:val="24"/>
              </w:rPr>
            </w:pPr>
            <w:r w:rsidRPr="00DA243B">
              <w:rPr>
                <w:rFonts w:eastAsia="Times New Roman" w:cs="Times New Roman"/>
                <w:sz w:val="24"/>
                <w:szCs w:val="24"/>
              </w:rPr>
              <w:t>Cá cái</w:t>
            </w:r>
          </w:p>
        </w:tc>
        <w:tc>
          <w:tcPr>
            <w:tcW w:w="2260" w:type="dxa"/>
            <w:vMerge/>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30-35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cs-CZ"/>
              </w:rPr>
              <w:t>-</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Domperidon</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Cá đực</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mg/1kg cá bố mẹ</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3-5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cs-CZ"/>
              </w:rPr>
              <w:t>-</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5505" w:type="dxa"/>
            <w:shd w:val="clear" w:color="auto" w:fill="auto"/>
            <w:vAlign w:val="center"/>
          </w:tcPr>
          <w:p w:rsidR="00DA243B" w:rsidRPr="00DA243B" w:rsidRDefault="00DA243B" w:rsidP="00DA243B">
            <w:pPr>
              <w:spacing w:before="60" w:after="60" w:line="240" w:lineRule="auto"/>
              <w:rPr>
                <w:rFonts w:eastAsia="Times New Roman" w:cs="Times New Roman"/>
                <w:sz w:val="24"/>
                <w:szCs w:val="24"/>
              </w:rPr>
            </w:pPr>
            <w:r w:rsidRPr="00DA243B">
              <w:rPr>
                <w:rFonts w:eastAsia="Times New Roman" w:cs="Times New Roman"/>
                <w:sz w:val="24"/>
                <w:szCs w:val="24"/>
              </w:rPr>
              <w:t>Cá cái</w:t>
            </w:r>
          </w:p>
        </w:tc>
        <w:tc>
          <w:tcPr>
            <w:tcW w:w="2260" w:type="dxa"/>
            <w:vMerge/>
            <w:shd w:val="clear" w:color="auto" w:fill="auto"/>
            <w:vAlign w:val="center"/>
          </w:tcPr>
          <w:p w:rsidR="00DA243B" w:rsidRPr="00DA243B" w:rsidRDefault="00DA243B" w:rsidP="00DA243B">
            <w:pPr>
              <w:spacing w:before="60" w:after="60" w:line="240" w:lineRule="auto"/>
              <w:jc w:val="center"/>
              <w:rPr>
                <w:rFonts w:eastAsia="Times New Roman" w:cs="Times New Roman"/>
                <w:sz w:val="24"/>
                <w:szCs w:val="24"/>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10-15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cs-CZ"/>
              </w:rPr>
              <w:t>-</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rPr>
              <w:t>Hormone đực hóa</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mg/kg thức ăn</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60</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Vitamin C</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g/kg thức ăn</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47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 xml:space="preserve">Cồn </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lít/kg thức ăn</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0,3-0,5</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r>
      <w:tr w:rsidR="00DA243B" w:rsidRPr="00DA243B" w:rsidTr="004829CF">
        <w:trPr>
          <w:trHeight w:val="55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2.2</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vi-VN"/>
              </w:rPr>
              <w:t>S</w:t>
            </w:r>
            <w:r w:rsidRPr="00DA243B">
              <w:rPr>
                <w:rFonts w:eastAsia="Calibri" w:cs="Times New Roman"/>
                <w:b/>
                <w:i/>
                <w:sz w:val="24"/>
                <w:szCs w:val="24"/>
                <w:lang w:val="cs-CZ"/>
              </w:rPr>
              <w:t>ản</w:t>
            </w:r>
            <w:r w:rsidRPr="00DA243B">
              <w:rPr>
                <w:rFonts w:eastAsia="Calibri" w:cs="Times New Roman"/>
                <w:b/>
                <w:i/>
                <w:sz w:val="24"/>
                <w:szCs w:val="24"/>
                <w:lang w:val="vi-VN"/>
              </w:rPr>
              <w:t xml:space="preserve"> phẩm</w:t>
            </w:r>
            <w:r w:rsidRPr="00DA243B">
              <w:rPr>
                <w:rFonts w:eastAsia="Calibri" w:cs="Times New Roman"/>
                <w:b/>
                <w:i/>
                <w:sz w:val="24"/>
                <w:szCs w:val="24"/>
                <w:lang w:val="cs-CZ"/>
              </w:rPr>
              <w:t xml:space="preserve"> xử lý, kiểm tra môi trường (mức tối đa)</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543"/>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 xml:space="preserve">Khử trùng ao </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kg/m</w:t>
            </w:r>
            <w:r w:rsidRPr="00DA243B">
              <w:rPr>
                <w:rFonts w:eastAsia="Calibri" w:cs="Times New Roman"/>
                <w:sz w:val="24"/>
                <w:szCs w:val="24"/>
                <w:vertAlign w:val="superscript"/>
                <w:lang w:val="cs-CZ"/>
              </w:rPr>
              <w:t>2</w:t>
            </w:r>
            <w:r w:rsidRPr="00DA243B">
              <w:rPr>
                <w:rFonts w:eastAsia="Calibri" w:cs="Times New Roman"/>
                <w:sz w:val="24"/>
                <w:szCs w:val="24"/>
                <w:lang w:val="cs-CZ"/>
              </w:rPr>
              <w:t xml:space="preserve"> hoặc lít/m</w:t>
            </w:r>
            <w:r w:rsidRPr="00DA243B">
              <w:rPr>
                <w:rFonts w:eastAsia="Calibri" w:cs="Times New Roman"/>
                <w:sz w:val="24"/>
                <w:szCs w:val="24"/>
                <w:vertAlign w:val="superscript"/>
                <w:lang w:val="cs-CZ"/>
              </w:rPr>
              <w:t>2</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0,01</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0,01</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0,01</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0,01</w:t>
            </w:r>
          </w:p>
        </w:tc>
      </w:tr>
      <w:tr w:rsidR="00DA243B" w:rsidRPr="00DA243B" w:rsidTr="004829CF">
        <w:trPr>
          <w:trHeight w:val="101"/>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Chất xử lý môi trường ao</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0,01</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r>
      <w:tr w:rsidR="00DA243B" w:rsidRPr="00DA243B" w:rsidTr="004829CF">
        <w:trPr>
          <w:trHeight w:val="138"/>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Chất xử lý môi trường bể</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kg/m</w:t>
            </w:r>
            <w:r w:rsidRPr="00DA243B">
              <w:rPr>
                <w:rFonts w:eastAsia="Calibri" w:cs="Times New Roman"/>
                <w:sz w:val="24"/>
                <w:szCs w:val="24"/>
                <w:vertAlign w:val="superscript"/>
                <w:lang w:val="cs-CZ"/>
              </w:rPr>
              <w:t>3</w:t>
            </w:r>
            <w:r w:rsidRPr="00DA243B">
              <w:rPr>
                <w:rFonts w:eastAsia="Calibri" w:cs="Times New Roman"/>
                <w:sz w:val="24"/>
                <w:szCs w:val="24"/>
                <w:lang w:val="cs-CZ"/>
              </w:rPr>
              <w:t xml:space="preserve"> hoặc lít/m</w:t>
            </w:r>
            <w:r w:rsidRPr="00DA243B">
              <w:rPr>
                <w:rFonts w:eastAsia="Calibri" w:cs="Times New Roman"/>
                <w:sz w:val="24"/>
                <w:szCs w:val="24"/>
                <w:vertAlign w:val="superscript"/>
                <w:lang w:val="cs-CZ"/>
              </w:rPr>
              <w:t>3</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r>
      <w:tr w:rsidR="00DA243B" w:rsidRPr="00DA243B" w:rsidTr="004829CF">
        <w:trPr>
          <w:trHeight w:val="479"/>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Phân bón gây nuôi thức ăn tự nhiên</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0,1</w:t>
            </w:r>
          </w:p>
        </w:tc>
      </w:tr>
      <w:tr w:rsidR="00DA243B" w:rsidRPr="00DA243B" w:rsidTr="004829CF">
        <w:trPr>
          <w:trHeight w:val="55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2.3</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cs-CZ"/>
              </w:rPr>
              <w:t>Thuốc phòng trị bệnh (so với tổng chi phí thức ăn) (mức tối đa)</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 xml:space="preserve"> 5</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 xml:space="preserve"> 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w:t>
            </w:r>
          </w:p>
        </w:tc>
      </w:tr>
      <w:tr w:rsidR="00DA243B" w:rsidRPr="00DA243B" w:rsidTr="004829CF">
        <w:trPr>
          <w:trHeight w:val="14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3</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Năng lượng, nhiên liệu (định mức tối đa)</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14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3.1</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cs-CZ"/>
              </w:rPr>
              <w:t>Điện</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14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Cá bố mẹ</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kw/100kg cá</w:t>
            </w:r>
          </w:p>
        </w:tc>
        <w:tc>
          <w:tcPr>
            <w:tcW w:w="1518"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500</w:t>
            </w:r>
          </w:p>
        </w:tc>
        <w:tc>
          <w:tcPr>
            <w:tcW w:w="1392"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600</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2</w:t>
            </w:r>
            <w:r w:rsidRPr="00DA243B">
              <w:rPr>
                <w:rFonts w:eastAsia="Calibri" w:cs="Times New Roman"/>
                <w:sz w:val="24"/>
                <w:szCs w:val="24"/>
              </w:rPr>
              <w:t>.</w:t>
            </w:r>
            <w:r w:rsidRPr="00DA243B">
              <w:rPr>
                <w:rFonts w:eastAsia="Calibri" w:cs="Times New Roman"/>
                <w:sz w:val="24"/>
                <w:szCs w:val="24"/>
                <w:lang w:val="vi-VN"/>
              </w:rPr>
              <w:t>000</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3.600</w:t>
            </w:r>
          </w:p>
        </w:tc>
      </w:tr>
      <w:tr w:rsidR="00DA243B" w:rsidRPr="00DA243B" w:rsidTr="004829CF">
        <w:trPr>
          <w:trHeight w:val="14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Giống sạch bệnh</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kw/vạn con</w:t>
            </w:r>
          </w:p>
        </w:tc>
        <w:tc>
          <w:tcPr>
            <w:tcW w:w="1518" w:type="dxa"/>
            <w:shd w:val="clear" w:color="auto" w:fill="auto"/>
            <w:vAlign w:val="center"/>
          </w:tcPr>
          <w:p w:rsidR="00DA243B" w:rsidRPr="00DA243B" w:rsidRDefault="00DA243B" w:rsidP="00DA243B">
            <w:pPr>
              <w:spacing w:before="60" w:after="60" w:line="240" w:lineRule="auto"/>
              <w:jc w:val="center"/>
              <w:rPr>
                <w:rFonts w:eastAsia="Calibri" w:cs="Times New Roman"/>
                <w:color w:val="FF0000"/>
                <w:sz w:val="24"/>
                <w:szCs w:val="24"/>
                <w:lang w:val="cs-CZ"/>
              </w:rPr>
            </w:pPr>
            <w:r w:rsidRPr="00DA243B">
              <w:rPr>
                <w:rFonts w:eastAsia="Calibri" w:cs="Times New Roman"/>
                <w:color w:val="000000"/>
                <w:sz w:val="24"/>
                <w:szCs w:val="24"/>
                <w:lang w:val="cs-CZ"/>
              </w:rPr>
              <w:t>300</w:t>
            </w:r>
          </w:p>
        </w:tc>
        <w:tc>
          <w:tcPr>
            <w:tcW w:w="1392"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600</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600</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1.100</w:t>
            </w:r>
          </w:p>
        </w:tc>
      </w:tr>
      <w:tr w:rsidR="00DA243B" w:rsidRPr="00DA243B" w:rsidTr="004829CF">
        <w:trPr>
          <w:trHeight w:val="14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Giống hậu bị (giống bố mẹ)</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kw/ vạn con</w:t>
            </w:r>
          </w:p>
        </w:tc>
        <w:tc>
          <w:tcPr>
            <w:tcW w:w="1518"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1.100</w:t>
            </w:r>
          </w:p>
        </w:tc>
      </w:tr>
      <w:tr w:rsidR="00DA243B" w:rsidRPr="00DA243B" w:rsidTr="004829CF">
        <w:trPr>
          <w:trHeight w:val="147"/>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b/>
                <w:i/>
                <w:sz w:val="24"/>
                <w:szCs w:val="24"/>
                <w:lang w:val="cs-CZ"/>
              </w:rPr>
              <w:t>3.2</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i/>
                <w:sz w:val="24"/>
                <w:szCs w:val="24"/>
                <w:lang w:val="cs-CZ"/>
              </w:rPr>
            </w:pPr>
            <w:r w:rsidRPr="00DA243B">
              <w:rPr>
                <w:rFonts w:eastAsia="Calibri" w:cs="Times New Roman"/>
                <w:b/>
                <w:i/>
                <w:sz w:val="24"/>
                <w:szCs w:val="24"/>
                <w:lang w:val="cs-CZ"/>
              </w:rPr>
              <w:t>Xăng dầu</w:t>
            </w:r>
          </w:p>
        </w:tc>
        <w:tc>
          <w:tcPr>
            <w:tcW w:w="2260"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392"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 xml:space="preserve"> </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i/>
                <w:iCs/>
                <w:sz w:val="24"/>
                <w:szCs w:val="24"/>
                <w:lang w:val="cs-CZ"/>
              </w:rPr>
            </w:pPr>
            <w:r w:rsidRPr="00DA243B">
              <w:rPr>
                <w:rFonts w:eastAsia="Calibri" w:cs="Times New Roman"/>
                <w:sz w:val="24"/>
                <w:szCs w:val="24"/>
                <w:lang w:val="cs-CZ"/>
              </w:rPr>
              <w:t>Cá bố mẹ</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lít/100kg cá</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25</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Cá bố mẹ lưu giữ</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2,5</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Giống sạch bệnh</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lít/vạn con</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25</w:t>
            </w:r>
          </w:p>
        </w:tc>
      </w:tr>
      <w:tr w:rsidR="00DA243B" w:rsidRPr="00DA243B" w:rsidTr="004829CF">
        <w:trPr>
          <w:trHeight w:val="272"/>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Giống hậu bị bố mẹ</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25</w:t>
            </w:r>
          </w:p>
        </w:tc>
      </w:tr>
      <w:tr w:rsidR="00DA243B" w:rsidRPr="00DA243B" w:rsidTr="004829CF">
        <w:trPr>
          <w:trHeight w:val="325"/>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4</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 xml:space="preserve">Vật rẻ tiền mau hỏng </w:t>
            </w:r>
            <w:r w:rsidRPr="00DA243B">
              <w:rPr>
                <w:rFonts w:eastAsia="Calibri" w:cs="Times New Roman"/>
                <w:sz w:val="24"/>
                <w:szCs w:val="24"/>
                <w:lang w:val="cs-CZ"/>
              </w:rPr>
              <w:t>(so với chi phí thức ăn) (định mức tối đa)</w:t>
            </w:r>
          </w:p>
        </w:tc>
        <w:tc>
          <w:tcPr>
            <w:tcW w:w="2260"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cs-CZ"/>
              </w:rPr>
              <w:t>10</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10</w:t>
            </w:r>
          </w:p>
        </w:tc>
      </w:tr>
      <w:tr w:rsidR="00DA243B" w:rsidRPr="00DA243B" w:rsidTr="004829CF">
        <w:trPr>
          <w:trHeight w:val="325"/>
          <w:jc w:val="center"/>
        </w:trPr>
        <w:tc>
          <w:tcPr>
            <w:tcW w:w="967"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5</w:t>
            </w:r>
          </w:p>
        </w:tc>
        <w:tc>
          <w:tcPr>
            <w:tcW w:w="5505"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 xml:space="preserve">Khấu hao, sửa chữa thường xuyên </w:t>
            </w:r>
            <w:r w:rsidRPr="00DA243B">
              <w:rPr>
                <w:rFonts w:eastAsia="Calibri" w:cs="Times New Roman"/>
                <w:sz w:val="24"/>
                <w:szCs w:val="24"/>
                <w:lang w:val="cs-CZ"/>
              </w:rPr>
              <w:t>(so với chi phí thức ăn) (định mức tối đa)</w:t>
            </w:r>
          </w:p>
        </w:tc>
        <w:tc>
          <w:tcPr>
            <w:tcW w:w="2260"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18"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w:t>
            </w:r>
          </w:p>
        </w:tc>
        <w:tc>
          <w:tcPr>
            <w:tcW w:w="1392"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15</w:t>
            </w:r>
          </w:p>
        </w:tc>
        <w:tc>
          <w:tcPr>
            <w:tcW w:w="1603" w:type="dxa"/>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cs-CZ"/>
              </w:rPr>
              <w:t>15</w:t>
            </w:r>
          </w:p>
        </w:tc>
        <w:tc>
          <w:tcPr>
            <w:tcW w:w="1574"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15</w:t>
            </w:r>
          </w:p>
        </w:tc>
      </w:tr>
    </w:tbl>
    <w:p w:rsidR="00DA243B" w:rsidRPr="00DA243B" w:rsidRDefault="00DA243B" w:rsidP="00DA243B">
      <w:pPr>
        <w:spacing w:before="120" w:after="100" w:afterAutospacing="1" w:line="240" w:lineRule="auto"/>
        <w:rPr>
          <w:rFonts w:eastAsia="Calibri" w:cs="Times New Roman"/>
          <w:b/>
          <w:bCs/>
          <w:sz w:val="24"/>
        </w:rPr>
      </w:pPr>
    </w:p>
    <w:p w:rsidR="00DA243B" w:rsidRPr="00DA243B" w:rsidRDefault="00DA243B" w:rsidP="00DA243B">
      <w:pPr>
        <w:spacing w:before="120" w:after="120" w:line="240" w:lineRule="auto"/>
        <w:rPr>
          <w:rFonts w:eastAsia="Calibri" w:cs="Times New Roman"/>
          <w:szCs w:val="28"/>
        </w:rPr>
      </w:pPr>
      <w:r w:rsidRPr="00DA243B">
        <w:rPr>
          <w:rFonts w:eastAsia="Calibri" w:cs="Times New Roman"/>
          <w:b/>
          <w:bCs/>
          <w:szCs w:val="28"/>
        </w:rPr>
        <w:t>III. ĐỊNH MỨC CHẤT LƯỢNG GIỐNG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5370"/>
        <w:gridCol w:w="2088"/>
        <w:gridCol w:w="1598"/>
        <w:gridCol w:w="1539"/>
        <w:gridCol w:w="1525"/>
        <w:gridCol w:w="1488"/>
      </w:tblGrid>
      <w:tr w:rsidR="00DA243B" w:rsidRPr="00DA243B" w:rsidTr="004829CF">
        <w:trPr>
          <w:trHeight w:val="77"/>
          <w:tblHeader/>
          <w:jc w:val="center"/>
        </w:trPr>
        <w:tc>
          <w:tcPr>
            <w:tcW w:w="955"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bCs/>
                <w:sz w:val="24"/>
                <w:szCs w:val="24"/>
              </w:rPr>
              <w:t>STT</w:t>
            </w:r>
          </w:p>
        </w:tc>
        <w:tc>
          <w:tcPr>
            <w:tcW w:w="5484"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vi-VN"/>
              </w:rPr>
            </w:pPr>
            <w:r w:rsidRPr="00DA243B">
              <w:rPr>
                <w:rFonts w:eastAsia="Calibri" w:cs="Times New Roman"/>
                <w:b/>
                <w:bCs/>
                <w:sz w:val="24"/>
                <w:szCs w:val="24"/>
              </w:rPr>
              <w:t>Chỉ tiêu định mức</w:t>
            </w:r>
          </w:p>
        </w:tc>
        <w:tc>
          <w:tcPr>
            <w:tcW w:w="8337" w:type="dxa"/>
            <w:gridSpan w:val="5"/>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b/>
                <w:bCs/>
                <w:sz w:val="24"/>
                <w:szCs w:val="26"/>
              </w:rPr>
              <w:t>Yêu cầu định mức</w:t>
            </w:r>
          </w:p>
        </w:tc>
      </w:tr>
      <w:tr w:rsidR="00DA243B" w:rsidRPr="00DA243B" w:rsidTr="004829CF">
        <w:trPr>
          <w:trHeight w:val="77"/>
          <w:tblHeader/>
          <w:jc w:val="center"/>
        </w:trPr>
        <w:tc>
          <w:tcPr>
            <w:tcW w:w="955" w:type="dxa"/>
            <w:vMerge/>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p>
        </w:tc>
        <w:tc>
          <w:tcPr>
            <w:tcW w:w="5484" w:type="dxa"/>
            <w:vMerge/>
            <w:shd w:val="clear" w:color="auto" w:fill="auto"/>
            <w:vAlign w:val="center"/>
          </w:tcPr>
          <w:p w:rsidR="00DA243B" w:rsidRPr="00DA243B" w:rsidRDefault="00DA243B" w:rsidP="00DA243B">
            <w:pPr>
              <w:spacing w:before="60" w:after="60" w:line="240" w:lineRule="auto"/>
              <w:rPr>
                <w:rFonts w:eastAsia="Calibri" w:cs="Times New Roman"/>
                <w:b/>
                <w:sz w:val="24"/>
                <w:szCs w:val="24"/>
                <w:lang w:val="vi-VN"/>
              </w:rPr>
            </w:pP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b/>
                <w:bCs/>
                <w:sz w:val="24"/>
                <w:szCs w:val="24"/>
              </w:rPr>
              <w:t>Đơn vị tính</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b/>
                <w:bCs/>
                <w:sz w:val="24"/>
                <w:szCs w:val="24"/>
              </w:rPr>
              <w:t>Cá nheo mỹ</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b/>
                <w:bCs/>
                <w:sz w:val="24"/>
                <w:szCs w:val="24"/>
              </w:rPr>
              <w:t>Cá rô phi</w:t>
            </w:r>
          </w:p>
        </w:tc>
        <w:tc>
          <w:tcPr>
            <w:tcW w:w="1541" w:type="dxa"/>
            <w:vAlign w:val="center"/>
          </w:tcPr>
          <w:p w:rsidR="00DA243B" w:rsidRPr="00DA243B" w:rsidRDefault="00DA243B" w:rsidP="00DA243B">
            <w:pPr>
              <w:spacing w:before="60" w:after="60" w:line="240" w:lineRule="auto"/>
              <w:jc w:val="center"/>
              <w:rPr>
                <w:rFonts w:eastAsia="Calibri" w:cs="Times New Roman"/>
                <w:color w:val="00B0F0"/>
                <w:sz w:val="24"/>
                <w:szCs w:val="24"/>
                <w:lang w:val="cs-CZ"/>
              </w:rPr>
            </w:pPr>
            <w:r w:rsidRPr="00DA243B">
              <w:rPr>
                <w:rFonts w:eastAsia="Calibri" w:cs="Times New Roman"/>
                <w:b/>
                <w:bCs/>
                <w:sz w:val="24"/>
                <w:szCs w:val="24"/>
              </w:rPr>
              <w:t>Cá chép V1</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b/>
                <w:bCs/>
                <w:sz w:val="24"/>
                <w:szCs w:val="24"/>
              </w:rPr>
              <w:t>Cá rô phi đỏ</w:t>
            </w:r>
          </w:p>
        </w:tc>
      </w:tr>
      <w:tr w:rsidR="00DA243B" w:rsidRPr="00DA243B" w:rsidTr="004829CF">
        <w:trPr>
          <w:trHeight w:val="77"/>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1</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b/>
                <w:sz w:val="24"/>
                <w:szCs w:val="24"/>
                <w:lang w:val="cs-CZ"/>
              </w:rPr>
            </w:pPr>
            <w:r w:rsidRPr="00DA243B">
              <w:rPr>
                <w:rFonts w:eastAsia="Calibri" w:cs="Times New Roman"/>
                <w:b/>
                <w:sz w:val="24"/>
                <w:szCs w:val="24"/>
                <w:lang w:val="vi-VN"/>
              </w:rPr>
              <w:t>Quy cỡ</w:t>
            </w:r>
            <w:r w:rsidRPr="00DA243B">
              <w:rPr>
                <w:rFonts w:eastAsia="Calibri" w:cs="Times New Roman"/>
                <w:b/>
                <w:sz w:val="24"/>
                <w:szCs w:val="24"/>
                <w:lang w:val="cs-CZ"/>
              </w:rPr>
              <w:t xml:space="preserve"> giống bố mẹ (định mức tối thiểu)</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kg/con</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0,3</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color w:val="000000"/>
                <w:sz w:val="24"/>
                <w:szCs w:val="24"/>
                <w:lang w:val="cs-CZ"/>
              </w:rPr>
              <w:t>2,5</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0,3</w:t>
            </w:r>
          </w:p>
        </w:tc>
      </w:tr>
      <w:tr w:rsidR="00DA243B" w:rsidRPr="00DA243B" w:rsidTr="004829CF">
        <w:trPr>
          <w:trHeight w:val="352"/>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2</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b/>
                <w:sz w:val="24"/>
                <w:szCs w:val="24"/>
                <w:lang w:val="cs-CZ"/>
              </w:rPr>
            </w:pPr>
            <w:r w:rsidRPr="00DA243B">
              <w:rPr>
                <w:rFonts w:eastAsia="Calibri" w:cs="Times New Roman"/>
                <w:b/>
                <w:sz w:val="24"/>
                <w:szCs w:val="24"/>
                <w:lang w:val="cs-CZ"/>
              </w:rPr>
              <w:t>Tỷ lệ nuôi vỗ và ghép cặp cá bố mẹ</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con đực/con cái</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1:1</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1:1</w:t>
            </w:r>
          </w:p>
        </w:tc>
        <w:tc>
          <w:tcPr>
            <w:tcW w:w="1541" w:type="dxa"/>
            <w:vAlign w:val="center"/>
          </w:tcPr>
          <w:p w:rsidR="00DA243B" w:rsidRPr="00DA243B" w:rsidRDefault="00DA243B" w:rsidP="00DA243B">
            <w:pPr>
              <w:spacing w:before="60" w:after="60" w:line="240" w:lineRule="auto"/>
              <w:jc w:val="center"/>
              <w:rPr>
                <w:rFonts w:eastAsia="Calibri" w:cs="Times New Roman"/>
                <w:color w:val="000000"/>
                <w:sz w:val="24"/>
                <w:szCs w:val="24"/>
                <w:lang w:val="cs-CZ"/>
              </w:rPr>
            </w:pPr>
            <w:r w:rsidRPr="00DA243B">
              <w:rPr>
                <w:rFonts w:eastAsia="Calibri" w:cs="Times New Roman"/>
                <w:color w:val="000000"/>
                <w:sz w:val="24"/>
                <w:szCs w:val="24"/>
                <w:lang w:val="cs-CZ"/>
              </w:rPr>
              <w:t>1:1</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1:1</w:t>
            </w:r>
          </w:p>
        </w:tc>
      </w:tr>
      <w:tr w:rsidR="00DA243B" w:rsidRPr="00DA243B" w:rsidTr="004829CF">
        <w:trPr>
          <w:trHeight w:val="403"/>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3</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Tỷ lệ hao hụt sau khi sinh sản (định mức tối đa)</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w:t>
            </w:r>
          </w:p>
        </w:tc>
        <w:tc>
          <w:tcPr>
            <w:tcW w:w="1541" w:type="dxa"/>
            <w:vAlign w:val="center"/>
          </w:tcPr>
          <w:p w:rsidR="00DA243B" w:rsidRPr="00DA243B" w:rsidRDefault="00DA243B" w:rsidP="00DA243B">
            <w:pPr>
              <w:spacing w:before="60" w:after="60" w:line="240" w:lineRule="auto"/>
              <w:jc w:val="center"/>
              <w:rPr>
                <w:rFonts w:eastAsia="Calibri" w:cs="Times New Roman"/>
                <w:color w:val="000000"/>
                <w:sz w:val="24"/>
                <w:szCs w:val="24"/>
                <w:lang w:val="cs-CZ"/>
              </w:rPr>
            </w:pPr>
            <w:r w:rsidRPr="00DA243B">
              <w:rPr>
                <w:rFonts w:eastAsia="Calibri" w:cs="Times New Roman"/>
                <w:color w:val="000000"/>
                <w:sz w:val="24"/>
                <w:szCs w:val="24"/>
                <w:lang w:val="cs-CZ"/>
              </w:rPr>
              <w:t>10</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4</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Thời gian sử dụng giống thuỷ sản bố mẹ sau thành thục lần đầu (định mức tối đa)</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năm</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4</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c>
          <w:tcPr>
            <w:tcW w:w="1541" w:type="dxa"/>
            <w:vAlign w:val="center"/>
          </w:tcPr>
          <w:p w:rsidR="00DA243B" w:rsidRPr="00DA243B" w:rsidRDefault="00DA243B" w:rsidP="00DA243B">
            <w:pPr>
              <w:spacing w:before="60" w:after="60" w:line="240" w:lineRule="auto"/>
              <w:jc w:val="center"/>
              <w:rPr>
                <w:rFonts w:eastAsia="Calibri" w:cs="Times New Roman"/>
                <w:color w:val="FF0000"/>
                <w:sz w:val="24"/>
                <w:szCs w:val="24"/>
                <w:lang w:val="cs-CZ"/>
              </w:rPr>
            </w:pPr>
            <w:r w:rsidRPr="00DA243B">
              <w:rPr>
                <w:rFonts w:eastAsia="Calibri" w:cs="Times New Roman"/>
                <w:color w:val="000000"/>
                <w:sz w:val="24"/>
                <w:szCs w:val="24"/>
                <w:lang w:val="cs-CZ"/>
              </w:rPr>
              <w:t>4</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r>
      <w:tr w:rsidR="00DA243B" w:rsidRPr="00DA243B" w:rsidTr="004829CF">
        <w:trPr>
          <w:trHeight w:val="433"/>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5</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Sức sinh sản (định mức tối thiểu)</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 xml:space="preserve">cá bột/1kg cá cái </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2.500</w:t>
            </w:r>
          </w:p>
        </w:tc>
        <w:tc>
          <w:tcPr>
            <w:tcW w:w="1559" w:type="dxa"/>
            <w:vAlign w:val="center"/>
          </w:tcPr>
          <w:p w:rsidR="00DA243B" w:rsidRPr="00DA243B" w:rsidRDefault="00DA243B" w:rsidP="00DA243B">
            <w:pPr>
              <w:spacing w:before="60" w:after="60" w:line="240" w:lineRule="auto"/>
              <w:jc w:val="center"/>
              <w:rPr>
                <w:rFonts w:eastAsia="Calibri" w:cs="Times New Roman"/>
                <w:color w:val="000000"/>
                <w:sz w:val="24"/>
                <w:szCs w:val="24"/>
                <w:lang w:val="cs-CZ"/>
              </w:rPr>
            </w:pPr>
            <w:r w:rsidRPr="00DA243B">
              <w:rPr>
                <w:rFonts w:eastAsia="Calibri" w:cs="Times New Roman"/>
                <w:color w:val="000000"/>
                <w:sz w:val="24"/>
                <w:szCs w:val="24"/>
                <w:lang w:val="cs-CZ"/>
              </w:rPr>
              <w:t>1.900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40.000</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6</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Tỷ lệ sống (định mức tối thiểu)</w:t>
            </w:r>
          </w:p>
        </w:tc>
        <w:tc>
          <w:tcPr>
            <w:tcW w:w="2115"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Cá bột lên cá hương</w:t>
            </w:r>
          </w:p>
        </w:tc>
        <w:tc>
          <w:tcPr>
            <w:tcW w:w="2115"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70</w:t>
            </w:r>
          </w:p>
        </w:tc>
        <w:tc>
          <w:tcPr>
            <w:tcW w:w="1559" w:type="dxa"/>
            <w:vAlign w:val="center"/>
          </w:tcPr>
          <w:p w:rsidR="00DA243B" w:rsidRPr="00DA243B" w:rsidRDefault="00DA243B" w:rsidP="00DA243B">
            <w:pPr>
              <w:spacing w:before="60" w:after="60" w:line="240" w:lineRule="auto"/>
              <w:jc w:val="center"/>
              <w:rPr>
                <w:rFonts w:eastAsia="Calibri" w:cs="Times New Roman"/>
                <w:color w:val="000000"/>
                <w:sz w:val="24"/>
                <w:szCs w:val="24"/>
                <w:lang w:val="cs-CZ"/>
              </w:rPr>
            </w:pPr>
            <w:r w:rsidRPr="00DA243B">
              <w:rPr>
                <w:rFonts w:eastAsia="Calibri" w:cs="Times New Roman"/>
                <w:color w:val="000000"/>
                <w:sz w:val="24"/>
                <w:szCs w:val="24"/>
                <w:lang w:val="cs-CZ"/>
              </w:rPr>
              <w:t>60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50</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60</w:t>
            </w:r>
          </w:p>
        </w:tc>
      </w:tr>
      <w:tr w:rsidR="00DA243B" w:rsidRPr="00DA243B" w:rsidTr="004829CF">
        <w:trPr>
          <w:trHeight w:val="188"/>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Cá hương lên cá giống</w:t>
            </w:r>
          </w:p>
        </w:tc>
        <w:tc>
          <w:tcPr>
            <w:tcW w:w="2115"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75</w:t>
            </w:r>
          </w:p>
        </w:tc>
        <w:tc>
          <w:tcPr>
            <w:tcW w:w="1559" w:type="dxa"/>
            <w:vAlign w:val="center"/>
          </w:tcPr>
          <w:p w:rsidR="00DA243B" w:rsidRPr="00DA243B" w:rsidRDefault="00DA243B" w:rsidP="00DA243B">
            <w:pPr>
              <w:spacing w:before="60" w:after="60" w:line="240" w:lineRule="auto"/>
              <w:jc w:val="center"/>
              <w:rPr>
                <w:rFonts w:eastAsia="Calibri" w:cs="Times New Roman"/>
                <w:color w:val="000000"/>
                <w:sz w:val="24"/>
                <w:szCs w:val="24"/>
                <w:lang w:val="cs-CZ"/>
              </w:rPr>
            </w:pPr>
            <w:r w:rsidRPr="00DA243B">
              <w:rPr>
                <w:rFonts w:eastAsia="Calibri" w:cs="Times New Roman"/>
                <w:color w:val="000000"/>
                <w:sz w:val="24"/>
                <w:szCs w:val="24"/>
                <w:lang w:val="cs-CZ"/>
              </w:rPr>
              <w:t>70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80</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Cá giống lên cá hậu bị</w:t>
            </w:r>
          </w:p>
        </w:tc>
        <w:tc>
          <w:tcPr>
            <w:tcW w:w="2115"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70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7</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b/>
                <w:sz w:val="24"/>
                <w:szCs w:val="24"/>
                <w:lang w:val="cs-CZ"/>
              </w:rPr>
            </w:pPr>
            <w:r w:rsidRPr="00DA243B">
              <w:rPr>
                <w:rFonts w:eastAsia="Calibri" w:cs="Times New Roman"/>
                <w:b/>
                <w:sz w:val="24"/>
                <w:szCs w:val="24"/>
                <w:lang w:val="cs-CZ"/>
              </w:rPr>
              <w:t>Tỷ lệ chọn lọc</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jc w:val="both"/>
              <w:rPr>
                <w:rFonts w:eastAsia="Calibri" w:cs="Times New Roman"/>
                <w:sz w:val="24"/>
                <w:szCs w:val="24"/>
                <w:lang w:val="cs-CZ"/>
              </w:rPr>
            </w:pPr>
            <w:r w:rsidRPr="00DA243B">
              <w:rPr>
                <w:rFonts w:eastAsia="Calibri" w:cs="Times New Roman"/>
                <w:sz w:val="24"/>
                <w:szCs w:val="24"/>
                <w:lang w:val="cs-CZ"/>
              </w:rPr>
              <w:t xml:space="preserve">Tỷ lệ giới tính </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ascii="TimesNewRomanPS-BoldMT" w:eastAsia="Calibri" w:hAnsi="TimesNewRomanPS-BoldMT" w:cs="Times New Roman"/>
                <w:b/>
                <w:bCs/>
                <w:color w:val="000000"/>
                <w:sz w:val="24"/>
                <w:szCs w:val="30"/>
              </w:rPr>
              <w:t>con đực/ con cái</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0" w:type="auto"/>
            <w:vAlign w:val="center"/>
          </w:tcPr>
          <w:p w:rsidR="00DA243B" w:rsidRPr="00DA243B" w:rsidRDefault="00DA243B" w:rsidP="00DA243B">
            <w:pPr>
              <w:spacing w:before="60" w:after="60" w:line="240" w:lineRule="auto"/>
              <w:jc w:val="center"/>
              <w:rPr>
                <w:rFonts w:eastAsia="Calibri" w:cs="Times New Roman"/>
                <w:color w:val="00B0F0"/>
                <w:sz w:val="24"/>
                <w:szCs w:val="24"/>
              </w:rPr>
            </w:pPr>
            <w:r w:rsidRPr="00DA243B">
              <w:rPr>
                <w:rFonts w:eastAsia="Calibri" w:cs="Times New Roman"/>
                <w:sz w:val="24"/>
                <w:szCs w:val="24"/>
              </w:rPr>
              <w:t>1:3</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Tỷ lệ chọn lọc cá hậu bị</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0" w:type="auto"/>
            <w:vAlign w:val="center"/>
          </w:tcPr>
          <w:p w:rsidR="00DA243B" w:rsidRPr="00DA243B" w:rsidRDefault="00DA243B" w:rsidP="00DA243B">
            <w:pPr>
              <w:spacing w:before="60" w:after="60" w:line="240" w:lineRule="auto"/>
              <w:jc w:val="center"/>
              <w:rPr>
                <w:rFonts w:eastAsia="Calibri" w:cs="Times New Roman"/>
                <w:color w:val="00B0F0"/>
                <w:sz w:val="24"/>
                <w:szCs w:val="24"/>
              </w:rPr>
            </w:pPr>
            <w:r w:rsidRPr="00DA243B">
              <w:rPr>
                <w:rFonts w:eastAsia="Calibri" w:cs="Times New Roman"/>
                <w:sz w:val="24"/>
                <w:szCs w:val="24"/>
                <w:lang w:val="cs-CZ"/>
              </w:rPr>
              <w:t>≥</w:t>
            </w:r>
            <w:r w:rsidRPr="00DA243B">
              <w:rPr>
                <w:rFonts w:eastAsia="Calibri" w:cs="Times New Roman"/>
                <w:sz w:val="24"/>
                <w:szCs w:val="24"/>
              </w:rPr>
              <w:t>45</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8</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b/>
                <w:sz w:val="24"/>
                <w:szCs w:val="24"/>
                <w:lang w:val="cs-CZ"/>
              </w:rPr>
            </w:pPr>
            <w:r w:rsidRPr="00DA243B">
              <w:rPr>
                <w:rFonts w:eastAsia="Calibri" w:cs="Times New Roman"/>
                <w:b/>
                <w:sz w:val="24"/>
                <w:szCs w:val="24"/>
                <w:lang w:val="cs-CZ"/>
              </w:rPr>
              <w:t>Kích cỡ cá</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jc w:val="center"/>
        </w:trPr>
        <w:tc>
          <w:tcPr>
            <w:tcW w:w="955"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vMerge w:val="restart"/>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 xml:space="preserve">Kích cỡ con giống </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cm</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6 - 8</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≥4</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10-12</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w:t>
            </w:r>
          </w:p>
        </w:tc>
      </w:tr>
      <w:tr w:rsidR="00DA243B" w:rsidRPr="00DA243B" w:rsidTr="004829CF">
        <w:trPr>
          <w:jc w:val="center"/>
        </w:trPr>
        <w:tc>
          <w:tcPr>
            <w:tcW w:w="955"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5484" w:type="dxa"/>
            <w:vMerge/>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g</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20-30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 xml:space="preserve">Kích cỡ cá hậu bị </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g</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9</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b/>
                <w:sz w:val="24"/>
                <w:szCs w:val="24"/>
                <w:lang w:val="cs-CZ"/>
              </w:rPr>
            </w:pPr>
            <w:r w:rsidRPr="00DA243B">
              <w:rPr>
                <w:rFonts w:eastAsia="Calibri" w:cs="Times New Roman"/>
                <w:b/>
                <w:sz w:val="24"/>
                <w:szCs w:val="24"/>
                <w:lang w:val="cs-CZ"/>
              </w:rPr>
              <w:t>Thời gian ương</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Cá bột lên hương</w:t>
            </w:r>
          </w:p>
        </w:tc>
        <w:tc>
          <w:tcPr>
            <w:tcW w:w="2115" w:type="dxa"/>
            <w:vMerge w:val="restart"/>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ngày</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30-35</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color w:val="000000"/>
                <w:sz w:val="24"/>
                <w:szCs w:val="24"/>
                <w:lang w:val="cs-CZ"/>
              </w:rPr>
              <w:t>21-25</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color w:val="000000"/>
                <w:sz w:val="24"/>
                <w:szCs w:val="24"/>
                <w:lang w:val="cs-CZ"/>
              </w:rPr>
              <w:t>30-40</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25-40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Cá hương lên giống</w:t>
            </w:r>
          </w:p>
        </w:tc>
        <w:tc>
          <w:tcPr>
            <w:tcW w:w="2115"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65-90</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30-45</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60 - 65</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35-45</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Cá giống lên hậu bị</w:t>
            </w:r>
          </w:p>
        </w:tc>
        <w:tc>
          <w:tcPr>
            <w:tcW w:w="2115" w:type="dxa"/>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60-90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10</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b/>
                <w:sz w:val="24"/>
                <w:szCs w:val="24"/>
                <w:lang w:val="cs-CZ"/>
              </w:rPr>
            </w:pPr>
            <w:r w:rsidRPr="00DA243B">
              <w:rPr>
                <w:rFonts w:eastAsia="Calibri" w:cs="Times New Roman"/>
                <w:b/>
                <w:sz w:val="24"/>
                <w:szCs w:val="24"/>
                <w:lang w:val="cs-CZ"/>
              </w:rPr>
              <w:t>Mật độ ương, nuôi</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i/>
                <w:sz w:val="24"/>
                <w:szCs w:val="24"/>
                <w:lang w:val="cs-CZ"/>
              </w:rPr>
            </w:pPr>
            <w:r w:rsidRPr="00DA243B">
              <w:rPr>
                <w:rFonts w:eastAsia="Calibri" w:cs="Times New Roman"/>
                <w:i/>
                <w:sz w:val="24"/>
                <w:szCs w:val="24"/>
                <w:lang w:val="cs-CZ"/>
              </w:rPr>
              <w:t>Cá bố mẹ</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vi-VN"/>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vi-VN"/>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Tính theo con</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con/100 m</w:t>
            </w:r>
            <w:r w:rsidRPr="00DA243B">
              <w:rPr>
                <w:rFonts w:eastAsia="Calibri" w:cs="Times New Roman"/>
                <w:sz w:val="24"/>
                <w:szCs w:val="24"/>
                <w:vertAlign w:val="superscript"/>
                <w:lang w:val="cs-CZ"/>
              </w:rPr>
              <w:t>2</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20-25</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200-300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2,5</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Tính theo kg</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kg cá/m</w:t>
            </w:r>
            <w:r w:rsidRPr="00DA243B">
              <w:rPr>
                <w:rFonts w:eastAsia="Calibri" w:cs="Times New Roman"/>
                <w:sz w:val="24"/>
                <w:szCs w:val="24"/>
                <w:vertAlign w:val="superscript"/>
                <w:lang w:val="cs-CZ"/>
              </w:rPr>
              <w:t>2</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color w:val="000000"/>
                <w:sz w:val="24"/>
                <w:szCs w:val="24"/>
              </w:rPr>
              <w:t>4-5</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i/>
                <w:sz w:val="24"/>
                <w:szCs w:val="24"/>
                <w:lang w:val="cs-CZ"/>
              </w:rPr>
            </w:pPr>
            <w:r w:rsidRPr="00DA243B">
              <w:rPr>
                <w:rFonts w:eastAsia="Calibri" w:cs="Times New Roman"/>
                <w:i/>
                <w:sz w:val="24"/>
                <w:szCs w:val="24"/>
                <w:lang w:val="cs-CZ"/>
              </w:rPr>
              <w:t>Ương cá bột lên hương</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vi-VN"/>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vi-VN"/>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Bể hoặc giai</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con</w:t>
            </w:r>
            <w:r w:rsidRPr="00DA243B">
              <w:rPr>
                <w:rFonts w:eastAsia="Calibri" w:cs="Times New Roman"/>
                <w:sz w:val="24"/>
                <w:szCs w:val="24"/>
                <w:lang w:val="vi-VN"/>
              </w:rPr>
              <w:t>/m</w:t>
            </w:r>
            <w:r w:rsidRPr="00DA243B">
              <w:rPr>
                <w:rFonts w:eastAsia="Calibri" w:cs="Times New Roman"/>
                <w:sz w:val="24"/>
                <w:szCs w:val="24"/>
                <w:vertAlign w:val="superscript"/>
                <w:lang w:val="vi-VN"/>
              </w:rPr>
              <w:t>3</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lang w:val="cs-CZ"/>
              </w:rPr>
              <w:t>≤2.000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Ao</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con</w:t>
            </w:r>
            <w:r w:rsidRPr="00DA243B">
              <w:rPr>
                <w:rFonts w:eastAsia="Calibri" w:cs="Times New Roman"/>
                <w:sz w:val="24"/>
                <w:szCs w:val="24"/>
                <w:lang w:val="vi-VN"/>
              </w:rPr>
              <w:t>/m</w:t>
            </w:r>
            <w:r w:rsidRPr="00DA243B">
              <w:rPr>
                <w:rFonts w:eastAsia="Calibri" w:cs="Times New Roman"/>
                <w:sz w:val="24"/>
                <w:szCs w:val="24"/>
                <w:vertAlign w:val="superscript"/>
              </w:rPr>
              <w:t>2</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100-150</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100-150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rPr>
              <w:t>100 - 150</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i/>
                <w:sz w:val="24"/>
                <w:szCs w:val="24"/>
                <w:lang w:val="cs-CZ"/>
              </w:rPr>
            </w:pPr>
            <w:r w:rsidRPr="00DA243B">
              <w:rPr>
                <w:rFonts w:eastAsia="Calibri" w:cs="Times New Roman"/>
                <w:i/>
                <w:sz w:val="24"/>
                <w:szCs w:val="24"/>
                <w:lang w:val="cs-CZ"/>
              </w:rPr>
              <w:t>Ương cá hương lên giống</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 xml:space="preserve"> </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vi-VN"/>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vi-VN"/>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Bể hoặc giai</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con</w:t>
            </w:r>
            <w:r w:rsidRPr="00DA243B">
              <w:rPr>
                <w:rFonts w:eastAsia="Calibri" w:cs="Times New Roman"/>
                <w:sz w:val="24"/>
                <w:szCs w:val="24"/>
                <w:lang w:val="vi-VN"/>
              </w:rPr>
              <w:t>/m</w:t>
            </w:r>
            <w:r w:rsidRPr="00DA243B">
              <w:rPr>
                <w:rFonts w:eastAsia="Calibri" w:cs="Times New Roman"/>
                <w:sz w:val="24"/>
                <w:szCs w:val="24"/>
                <w:vertAlign w:val="superscript"/>
                <w:lang w:val="vi-VN"/>
              </w:rPr>
              <w:t>3</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500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Ao</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con</w:t>
            </w:r>
            <w:r w:rsidRPr="00DA243B">
              <w:rPr>
                <w:rFonts w:eastAsia="Calibri" w:cs="Times New Roman"/>
                <w:sz w:val="24"/>
                <w:szCs w:val="24"/>
                <w:lang w:val="vi-VN"/>
              </w:rPr>
              <w:t>/m</w:t>
            </w:r>
            <w:r w:rsidRPr="00DA243B">
              <w:rPr>
                <w:rFonts w:eastAsia="Calibri" w:cs="Times New Roman"/>
                <w:sz w:val="24"/>
                <w:szCs w:val="24"/>
                <w:vertAlign w:val="superscript"/>
              </w:rPr>
              <w:t>2</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50-70</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40-50</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10 - 15</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cs-CZ"/>
              </w:rPr>
              <w:t>≤200</w:t>
            </w: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i/>
                <w:sz w:val="24"/>
                <w:szCs w:val="24"/>
                <w:lang w:val="cs-CZ"/>
              </w:rPr>
            </w:pPr>
            <w:r w:rsidRPr="00DA243B">
              <w:rPr>
                <w:rFonts w:eastAsia="Calibri" w:cs="Times New Roman"/>
                <w:i/>
                <w:sz w:val="24"/>
                <w:szCs w:val="24"/>
                <w:lang w:val="cs-CZ"/>
              </w:rPr>
              <w:t>Nuôi lên cá hậu bị</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lang w:val="vi-VN"/>
              </w:rPr>
            </w:pP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jc w:val="center"/>
        </w:trPr>
        <w:tc>
          <w:tcPr>
            <w:tcW w:w="95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5484" w:type="dxa"/>
            <w:shd w:val="clear" w:color="auto" w:fill="auto"/>
            <w:vAlign w:val="center"/>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cs-CZ"/>
              </w:rPr>
              <w:t>Ao</w:t>
            </w:r>
          </w:p>
        </w:tc>
        <w:tc>
          <w:tcPr>
            <w:tcW w:w="2115" w:type="dxa"/>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con</w:t>
            </w:r>
            <w:r w:rsidRPr="00DA243B">
              <w:rPr>
                <w:rFonts w:eastAsia="Calibri" w:cs="Times New Roman"/>
                <w:sz w:val="24"/>
                <w:szCs w:val="24"/>
                <w:lang w:val="vi-VN"/>
              </w:rPr>
              <w:t>/m</w:t>
            </w:r>
            <w:r w:rsidRPr="00DA243B">
              <w:rPr>
                <w:rFonts w:eastAsia="Calibri" w:cs="Times New Roman"/>
                <w:sz w:val="24"/>
                <w:szCs w:val="24"/>
                <w:vertAlign w:val="superscript"/>
              </w:rPr>
              <w:t>2</w:t>
            </w:r>
          </w:p>
        </w:tc>
        <w:tc>
          <w:tcPr>
            <w:tcW w:w="161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59" w:type="dxa"/>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1541" w:type="dxa"/>
            <w:vAlign w:val="center"/>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w:t>
            </w:r>
          </w:p>
        </w:tc>
        <w:tc>
          <w:tcPr>
            <w:tcW w:w="0" w:type="auto"/>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≤20</w:t>
            </w:r>
          </w:p>
        </w:tc>
      </w:tr>
    </w:tbl>
    <w:p w:rsidR="00DA243B" w:rsidRPr="00DA243B" w:rsidRDefault="00DA243B" w:rsidP="00DA243B">
      <w:pPr>
        <w:spacing w:before="120" w:after="0" w:line="240" w:lineRule="auto"/>
        <w:jc w:val="both"/>
        <w:rPr>
          <w:rFonts w:eastAsia="Calibri" w:cs="Times New Roman"/>
          <w:b/>
          <w:bCs/>
          <w:szCs w:val="28"/>
        </w:rPr>
      </w:pPr>
    </w:p>
    <w:p w:rsidR="00DA243B" w:rsidRPr="00DA243B" w:rsidRDefault="00DA243B" w:rsidP="00DA243B">
      <w:pPr>
        <w:spacing w:before="120" w:after="0" w:line="240" w:lineRule="auto"/>
        <w:jc w:val="both"/>
        <w:rPr>
          <w:rFonts w:eastAsia="Calibri" w:cs="Times New Roman"/>
          <w:b/>
          <w:bCs/>
          <w:szCs w:val="28"/>
        </w:rPr>
      </w:pPr>
      <w:r w:rsidRPr="00DA243B">
        <w:rPr>
          <w:rFonts w:eastAsia="Calibri" w:cs="Times New Roman"/>
          <w:b/>
          <w:bCs/>
          <w:szCs w:val="28"/>
        </w:rPr>
        <w:t>IV. ĐỊNH MỨC KIỂM SOÁT CHẤT LƯỢNG GIỐNG</w:t>
      </w:r>
    </w:p>
    <w:p w:rsidR="00DA243B" w:rsidRPr="00DA243B" w:rsidRDefault="00DA243B" w:rsidP="00DA243B">
      <w:pPr>
        <w:spacing w:before="120" w:after="0" w:line="240" w:lineRule="auto"/>
        <w:jc w:val="both"/>
        <w:rPr>
          <w:rFonts w:eastAsia="Calibri" w:cs="Times New Roman"/>
          <w:bCs/>
          <w:szCs w:val="28"/>
        </w:rPr>
      </w:pPr>
      <w:r w:rsidRPr="00DA243B">
        <w:rPr>
          <w:rFonts w:eastAsia="Calibri" w:cs="Times New Roman"/>
          <w:b/>
          <w:bCs/>
          <w:szCs w:val="28"/>
        </w:rPr>
        <w:t xml:space="preserve">1. Định mức về số mẫu/chỉ tiêu phân tích: </w:t>
      </w:r>
      <w:r w:rsidRPr="00DA243B">
        <w:rPr>
          <w:rFonts w:eastAsia="Calibri" w:cs="Times New Roman"/>
          <w:bCs/>
          <w:szCs w:val="28"/>
        </w:rPr>
        <w:t xml:space="preserve">Thực hiện </w:t>
      </w:r>
      <w:proofErr w:type="gramStart"/>
      <w:r w:rsidRPr="00DA243B">
        <w:rPr>
          <w:rFonts w:eastAsia="Calibri" w:cs="Times New Roman"/>
          <w:bCs/>
          <w:szCs w:val="28"/>
        </w:rPr>
        <w:t>theo</w:t>
      </w:r>
      <w:proofErr w:type="gramEnd"/>
      <w:r w:rsidRPr="00DA243B">
        <w:rPr>
          <w:rFonts w:eastAsia="Calibri" w:cs="Times New Roman"/>
          <w:bCs/>
          <w:szCs w:val="28"/>
        </w:rPr>
        <w:t xml:space="preserve"> Thông tư số 26/2016/TT-BNNPTNT ngày 30/6/2016; Thông tư số 14/2021/TT-BNNPTNT ngày 01/12/2021, Quyết định số 5280/QĐ-BNN-KHCN, Thông tư số 05/2020/TT-BNNPTNT ngày 16/3/2020.</w:t>
      </w:r>
    </w:p>
    <w:p w:rsidR="00DA243B" w:rsidRPr="00DA243B" w:rsidRDefault="00DA243B" w:rsidP="00DA243B">
      <w:pPr>
        <w:spacing w:before="120" w:after="120" w:line="240" w:lineRule="auto"/>
        <w:jc w:val="both"/>
        <w:rPr>
          <w:rFonts w:eastAsia="Calibri" w:cs="Times New Roman"/>
          <w:b/>
          <w:szCs w:val="28"/>
        </w:rPr>
      </w:pPr>
      <w:r w:rsidRPr="00DA243B">
        <w:rPr>
          <w:rFonts w:eastAsia="Calibri" w:cs="Times New Roman"/>
          <w:b/>
          <w:szCs w:val="28"/>
        </w:rPr>
        <w:t>2. Định mức vật tư liên quan xét nghiệm, chuẩn đoán bệnh (tính cho 1 mẫu phân tích)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432"/>
        <w:gridCol w:w="3036"/>
        <w:gridCol w:w="3141"/>
      </w:tblGrid>
      <w:tr w:rsidR="00DA243B" w:rsidRPr="00DA243B" w:rsidTr="004829CF">
        <w:trPr>
          <w:trHeight w:val="336"/>
          <w:tblHeader/>
          <w:jc w:val="center"/>
        </w:trPr>
        <w:tc>
          <w:tcPr>
            <w:tcW w:w="325" w:type="pct"/>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TT</w:t>
            </w:r>
          </w:p>
        </w:tc>
        <w:tc>
          <w:tcPr>
            <w:tcW w:w="2553" w:type="pct"/>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Tên vật tư, chủng loại</w:t>
            </w:r>
          </w:p>
        </w:tc>
        <w:tc>
          <w:tcPr>
            <w:tcW w:w="1043" w:type="pct"/>
            <w:vMerge w:val="restart"/>
            <w:shd w:val="clear" w:color="auto" w:fill="auto"/>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Đơn vị tính</w:t>
            </w:r>
          </w:p>
        </w:tc>
        <w:tc>
          <w:tcPr>
            <w:tcW w:w="1079" w:type="pct"/>
            <w:vMerge w:val="restart"/>
            <w:vAlign w:val="center"/>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Yêu cầu định mức</w:t>
            </w:r>
          </w:p>
        </w:tc>
      </w:tr>
      <w:tr w:rsidR="00DA243B" w:rsidRPr="00DA243B" w:rsidTr="004829CF">
        <w:trPr>
          <w:trHeight w:val="396"/>
          <w:tblHeader/>
          <w:jc w:val="center"/>
        </w:trPr>
        <w:tc>
          <w:tcPr>
            <w:tcW w:w="325" w:type="pct"/>
            <w:vMerge/>
            <w:shd w:val="clear" w:color="auto" w:fill="auto"/>
          </w:tcPr>
          <w:p w:rsidR="00DA243B" w:rsidRPr="00DA243B" w:rsidRDefault="00DA243B" w:rsidP="00DA243B">
            <w:pPr>
              <w:spacing w:before="60" w:after="60" w:line="240" w:lineRule="auto"/>
              <w:jc w:val="center"/>
              <w:rPr>
                <w:rFonts w:eastAsia="Calibri" w:cs="Times New Roman"/>
                <w:b/>
                <w:sz w:val="24"/>
                <w:szCs w:val="24"/>
                <w:lang w:val="cs-CZ"/>
              </w:rPr>
            </w:pPr>
          </w:p>
        </w:tc>
        <w:tc>
          <w:tcPr>
            <w:tcW w:w="2553" w:type="pct"/>
            <w:vMerge/>
            <w:shd w:val="clear" w:color="auto" w:fill="auto"/>
            <w:vAlign w:val="center"/>
          </w:tcPr>
          <w:p w:rsidR="00DA243B" w:rsidRPr="00DA243B" w:rsidRDefault="00DA243B" w:rsidP="00DA243B">
            <w:pPr>
              <w:spacing w:before="60" w:after="60" w:line="240" w:lineRule="auto"/>
              <w:rPr>
                <w:rFonts w:eastAsia="Calibri" w:cs="Times New Roman"/>
                <w:b/>
                <w:sz w:val="24"/>
                <w:szCs w:val="24"/>
                <w:lang w:val="cs-CZ"/>
              </w:rPr>
            </w:pPr>
          </w:p>
        </w:tc>
        <w:tc>
          <w:tcPr>
            <w:tcW w:w="1043" w:type="pct"/>
            <w:vMerge/>
            <w:shd w:val="clear" w:color="auto" w:fill="auto"/>
            <w:vAlign w:val="center"/>
          </w:tcPr>
          <w:p w:rsidR="00DA243B" w:rsidRPr="00DA243B" w:rsidRDefault="00DA243B" w:rsidP="00DA243B">
            <w:pPr>
              <w:spacing w:before="60" w:after="60" w:line="240" w:lineRule="auto"/>
              <w:jc w:val="center"/>
              <w:rPr>
                <w:rFonts w:eastAsia="Calibri" w:cs="Times New Roman"/>
                <w:sz w:val="24"/>
                <w:szCs w:val="24"/>
                <w:lang w:val="cs-CZ"/>
              </w:rPr>
            </w:pPr>
          </w:p>
        </w:tc>
        <w:tc>
          <w:tcPr>
            <w:tcW w:w="1079" w:type="pct"/>
            <w:vMerge/>
          </w:tcPr>
          <w:p w:rsidR="00DA243B" w:rsidRPr="00DA243B" w:rsidRDefault="00DA243B" w:rsidP="00DA243B">
            <w:pPr>
              <w:spacing w:before="60" w:after="60" w:line="240" w:lineRule="auto"/>
              <w:jc w:val="center"/>
              <w:rPr>
                <w:rFonts w:eastAsia="Calibri" w:cs="Times New Roman"/>
                <w:b/>
                <w:sz w:val="24"/>
                <w:szCs w:val="24"/>
                <w:lang w:val="cs-CZ"/>
              </w:rPr>
            </w:pP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2.1</w:t>
            </w:r>
          </w:p>
        </w:tc>
        <w:tc>
          <w:tcPr>
            <w:tcW w:w="2553" w:type="pct"/>
            <w:shd w:val="clear" w:color="auto" w:fill="auto"/>
          </w:tcPr>
          <w:p w:rsidR="00DA243B" w:rsidRPr="00DA243B" w:rsidRDefault="00DA243B" w:rsidP="00DA243B">
            <w:pPr>
              <w:spacing w:before="60" w:after="60" w:line="240" w:lineRule="auto"/>
              <w:rPr>
                <w:rFonts w:eastAsia="Calibri" w:cs="Times New Roman"/>
                <w:b/>
                <w:sz w:val="24"/>
                <w:szCs w:val="24"/>
                <w:lang w:val="vi-VN"/>
              </w:rPr>
            </w:pPr>
            <w:r w:rsidRPr="00DA243B">
              <w:rPr>
                <w:rFonts w:eastAsia="Calibri" w:cs="Times New Roman"/>
                <w:b/>
                <w:sz w:val="24"/>
                <w:szCs w:val="24"/>
                <w:lang w:val="vi-VN"/>
              </w:rPr>
              <w:t>Phân</w:t>
            </w:r>
            <w:r w:rsidRPr="00DA243B">
              <w:rPr>
                <w:rFonts w:eastAsia="Calibri" w:cs="Times New Roman"/>
                <w:b/>
                <w:spacing w:val="-3"/>
                <w:sz w:val="24"/>
                <w:szCs w:val="24"/>
                <w:lang w:val="vi-VN"/>
              </w:rPr>
              <w:t xml:space="preserve"> </w:t>
            </w:r>
            <w:r w:rsidRPr="00DA243B">
              <w:rPr>
                <w:rFonts w:eastAsia="Calibri" w:cs="Times New Roman"/>
                <w:b/>
                <w:sz w:val="24"/>
                <w:szCs w:val="24"/>
                <w:lang w:val="vi-VN"/>
              </w:rPr>
              <w:t>lập loài</w:t>
            </w:r>
            <w:r w:rsidRPr="00DA243B">
              <w:rPr>
                <w:rFonts w:eastAsia="Calibri" w:cs="Times New Roman"/>
                <w:b/>
                <w:spacing w:val="-2"/>
                <w:sz w:val="24"/>
                <w:szCs w:val="24"/>
                <w:lang w:val="vi-VN"/>
              </w:rPr>
              <w:t xml:space="preserve"> </w:t>
            </w:r>
            <w:r w:rsidRPr="00DA243B">
              <w:rPr>
                <w:rFonts w:eastAsia="Calibri" w:cs="Times New Roman"/>
                <w:b/>
                <w:sz w:val="24"/>
                <w:szCs w:val="24"/>
                <w:lang w:val="vi-VN"/>
              </w:rPr>
              <w:t xml:space="preserve">vi khuẩn </w:t>
            </w:r>
            <w:r w:rsidRPr="00DA243B">
              <w:rPr>
                <w:rFonts w:eastAsia="Calibri" w:cs="Times New Roman"/>
                <w:b/>
                <w:i/>
                <w:sz w:val="24"/>
                <w:szCs w:val="24"/>
                <w:lang w:val="cs-CZ"/>
              </w:rPr>
              <w:t>Streptococus</w:t>
            </w:r>
            <w:r w:rsidRPr="00DA243B">
              <w:rPr>
                <w:rFonts w:eastAsia="Calibri" w:cs="Times New Roman"/>
                <w:b/>
                <w:i/>
                <w:spacing w:val="-2"/>
                <w:sz w:val="24"/>
                <w:szCs w:val="24"/>
                <w:lang w:val="vi-VN"/>
              </w:rPr>
              <w:t xml:space="preserve"> </w:t>
            </w:r>
            <w:r w:rsidRPr="00DA243B">
              <w:rPr>
                <w:rFonts w:eastAsia="Calibri" w:cs="Times New Roman"/>
                <w:b/>
                <w:i/>
                <w:sz w:val="24"/>
                <w:szCs w:val="24"/>
                <w:lang w:val="vi-VN"/>
              </w:rPr>
              <w:t>spp.</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rPr>
              <w:t>Blood Agar</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rPr>
              <w:t>g</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2,0</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Nutrient</w:t>
            </w:r>
            <w:r w:rsidRPr="00DA243B">
              <w:rPr>
                <w:rFonts w:eastAsia="Calibri" w:cs="Times New Roman"/>
                <w:spacing w:val="-2"/>
                <w:sz w:val="24"/>
                <w:szCs w:val="24"/>
                <w:lang w:val="vi-VN"/>
              </w:rPr>
              <w:t xml:space="preserve"> </w:t>
            </w:r>
            <w:r w:rsidRPr="00DA243B">
              <w:rPr>
                <w:rFonts w:eastAsia="Calibri" w:cs="Times New Roman"/>
                <w:sz w:val="24"/>
                <w:szCs w:val="24"/>
                <w:lang w:val="vi-VN"/>
              </w:rPr>
              <w:t>Agar</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rPr>
              <w:t>g</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0,5</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Kít</w:t>
            </w:r>
            <w:r w:rsidRPr="00DA243B">
              <w:rPr>
                <w:rFonts w:eastAsia="Calibri" w:cs="Times New Roman"/>
                <w:spacing w:val="-2"/>
                <w:sz w:val="24"/>
                <w:szCs w:val="24"/>
                <w:lang w:val="vi-VN"/>
              </w:rPr>
              <w:t xml:space="preserve"> </w:t>
            </w:r>
            <w:r w:rsidRPr="00DA243B">
              <w:rPr>
                <w:rFonts w:eastAsia="Calibri" w:cs="Times New Roman"/>
                <w:sz w:val="24"/>
                <w:szCs w:val="24"/>
                <w:lang w:val="vi-VN"/>
              </w:rPr>
              <w:t>API</w:t>
            </w:r>
            <w:r w:rsidRPr="00DA243B">
              <w:rPr>
                <w:rFonts w:eastAsia="Calibri" w:cs="Times New Roman"/>
                <w:spacing w:val="-1"/>
                <w:sz w:val="24"/>
                <w:szCs w:val="24"/>
                <w:lang w:val="vi-VN"/>
              </w:rPr>
              <w:t xml:space="preserve"> </w:t>
            </w:r>
            <w:r w:rsidRPr="00DA243B">
              <w:rPr>
                <w:rFonts w:eastAsia="Calibri" w:cs="Times New Roman"/>
                <w:sz w:val="24"/>
                <w:szCs w:val="24"/>
                <w:lang w:val="vi-VN"/>
              </w:rPr>
              <w:t>20E</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test</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rPr>
              <w:t>0</w:t>
            </w:r>
            <w:r w:rsidRPr="00DA243B">
              <w:rPr>
                <w:rFonts w:eastAsia="Calibri" w:cs="Times New Roman"/>
                <w:w w:val="99"/>
                <w:sz w:val="24"/>
                <w:szCs w:val="24"/>
                <w:lang w:val="vi-VN"/>
              </w:rPr>
              <w:t>1</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Thuốc</w:t>
            </w:r>
            <w:r w:rsidRPr="00DA243B">
              <w:rPr>
                <w:rFonts w:eastAsia="Calibri" w:cs="Times New Roman"/>
                <w:spacing w:val="-1"/>
                <w:sz w:val="24"/>
                <w:szCs w:val="24"/>
                <w:lang w:val="vi-VN"/>
              </w:rPr>
              <w:t xml:space="preserve"> </w:t>
            </w:r>
            <w:r w:rsidRPr="00DA243B">
              <w:rPr>
                <w:rFonts w:eastAsia="Calibri" w:cs="Times New Roman"/>
                <w:sz w:val="24"/>
                <w:szCs w:val="24"/>
                <w:lang w:val="vi-VN"/>
              </w:rPr>
              <w:t>thử</w:t>
            </w:r>
            <w:r w:rsidRPr="00DA243B">
              <w:rPr>
                <w:rFonts w:eastAsia="Calibri" w:cs="Times New Roman"/>
                <w:spacing w:val="-1"/>
                <w:sz w:val="24"/>
                <w:szCs w:val="24"/>
                <w:lang w:val="vi-VN"/>
              </w:rPr>
              <w:t xml:space="preserve"> </w:t>
            </w:r>
            <w:r w:rsidRPr="00DA243B">
              <w:rPr>
                <w:rFonts w:eastAsia="Calibri" w:cs="Times New Roman"/>
                <w:sz w:val="24"/>
                <w:szCs w:val="24"/>
                <w:lang w:val="vi-VN"/>
              </w:rPr>
              <w:t>API</w:t>
            </w:r>
            <w:r w:rsidRPr="00DA243B">
              <w:rPr>
                <w:rFonts w:eastAsia="Calibri" w:cs="Times New Roman"/>
                <w:spacing w:val="-2"/>
                <w:sz w:val="24"/>
                <w:szCs w:val="24"/>
                <w:lang w:val="vi-VN"/>
              </w:rPr>
              <w:t xml:space="preserve"> </w:t>
            </w:r>
            <w:r w:rsidRPr="00DA243B">
              <w:rPr>
                <w:rFonts w:eastAsia="Calibri" w:cs="Times New Roman"/>
                <w:sz w:val="24"/>
                <w:szCs w:val="24"/>
                <w:lang w:val="vi-VN"/>
              </w:rPr>
              <w:t>20E</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bộ</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0,04</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Dầu</w:t>
            </w:r>
            <w:r w:rsidRPr="00DA243B">
              <w:rPr>
                <w:rFonts w:eastAsia="Calibri" w:cs="Times New Roman"/>
                <w:spacing w:val="-2"/>
                <w:sz w:val="24"/>
                <w:szCs w:val="24"/>
                <w:lang w:val="vi-VN"/>
              </w:rPr>
              <w:t xml:space="preserve"> </w:t>
            </w:r>
            <w:r w:rsidRPr="00DA243B">
              <w:rPr>
                <w:rFonts w:eastAsia="Calibri" w:cs="Times New Roman"/>
                <w:sz w:val="24"/>
                <w:szCs w:val="24"/>
                <w:lang w:val="vi-VN"/>
              </w:rPr>
              <w:t>parafin</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rPr>
              <w:t>0</w:t>
            </w:r>
            <w:r w:rsidRPr="00DA243B">
              <w:rPr>
                <w:rFonts w:eastAsia="Calibri" w:cs="Times New Roman"/>
                <w:w w:val="99"/>
                <w:sz w:val="24"/>
                <w:szCs w:val="24"/>
                <w:lang w:val="vi-VN"/>
              </w:rPr>
              <w:t>3</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Cồn</w:t>
            </w:r>
            <w:r w:rsidRPr="00DA243B">
              <w:rPr>
                <w:rFonts w:eastAsia="Calibri" w:cs="Times New Roman"/>
                <w:spacing w:val="-2"/>
                <w:sz w:val="24"/>
                <w:szCs w:val="24"/>
                <w:lang w:val="vi-VN"/>
              </w:rPr>
              <w:t xml:space="preserve"> </w:t>
            </w:r>
            <w:r w:rsidRPr="00DA243B">
              <w:rPr>
                <w:rFonts w:eastAsia="Calibri" w:cs="Times New Roman"/>
                <w:sz w:val="24"/>
                <w:szCs w:val="24"/>
                <w:lang w:val="vi-VN"/>
              </w:rPr>
              <w:t>96</w:t>
            </w:r>
            <w:r w:rsidRPr="00DA243B">
              <w:rPr>
                <w:rFonts w:eastAsia="Calibri" w:cs="Times New Roman"/>
                <w:sz w:val="24"/>
                <w:szCs w:val="24"/>
                <w:vertAlign w:val="superscript"/>
                <w:lang w:val="vi-VN"/>
              </w:rPr>
              <w:t>0</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200</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Thuốc</w:t>
            </w:r>
            <w:r w:rsidRPr="00DA243B">
              <w:rPr>
                <w:rFonts w:eastAsia="Calibri" w:cs="Times New Roman"/>
                <w:spacing w:val="-1"/>
                <w:sz w:val="24"/>
                <w:szCs w:val="24"/>
                <w:lang w:val="vi-VN"/>
              </w:rPr>
              <w:t xml:space="preserve"> </w:t>
            </w:r>
            <w:r w:rsidRPr="00DA243B">
              <w:rPr>
                <w:rFonts w:eastAsia="Calibri" w:cs="Times New Roman"/>
                <w:sz w:val="24"/>
                <w:szCs w:val="24"/>
                <w:lang w:val="vi-VN"/>
              </w:rPr>
              <w:t>nhuộm</w:t>
            </w:r>
            <w:r w:rsidRPr="00DA243B">
              <w:rPr>
                <w:rFonts w:eastAsia="Calibri" w:cs="Times New Roman"/>
                <w:spacing w:val="-4"/>
                <w:sz w:val="24"/>
                <w:szCs w:val="24"/>
                <w:lang w:val="vi-VN"/>
              </w:rPr>
              <w:t xml:space="preserve"> </w:t>
            </w:r>
            <w:r w:rsidRPr="00DA243B">
              <w:rPr>
                <w:rFonts w:eastAsia="Calibri" w:cs="Times New Roman"/>
                <w:sz w:val="24"/>
                <w:szCs w:val="24"/>
                <w:lang w:val="vi-VN"/>
              </w:rPr>
              <w:t>Gram</w:t>
            </w:r>
            <w:r w:rsidRPr="00DA243B">
              <w:rPr>
                <w:rFonts w:eastAsia="Calibri" w:cs="Times New Roman"/>
                <w:spacing w:val="-1"/>
                <w:sz w:val="24"/>
                <w:szCs w:val="24"/>
                <w:lang w:val="vi-VN"/>
              </w:rPr>
              <w:t xml:space="preserve"> </w:t>
            </w:r>
            <w:r w:rsidRPr="00DA243B">
              <w:rPr>
                <w:rFonts w:eastAsia="Calibri" w:cs="Times New Roman"/>
                <w:sz w:val="24"/>
                <w:szCs w:val="24"/>
                <w:lang w:val="vi-VN"/>
              </w:rPr>
              <w:t>(4 loại)</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Đĩa</w:t>
            </w:r>
            <w:r w:rsidRPr="00DA243B">
              <w:rPr>
                <w:rFonts w:eastAsia="Calibri" w:cs="Times New Roman"/>
                <w:spacing w:val="-2"/>
                <w:sz w:val="24"/>
                <w:szCs w:val="24"/>
                <w:lang w:val="vi-VN"/>
              </w:rPr>
              <w:t xml:space="preserve"> </w:t>
            </w:r>
            <w:r w:rsidRPr="00DA243B">
              <w:rPr>
                <w:rFonts w:eastAsia="Calibri" w:cs="Times New Roman"/>
                <w:sz w:val="24"/>
                <w:szCs w:val="24"/>
                <w:lang w:val="vi-VN"/>
              </w:rPr>
              <w:t>nhựa</w:t>
            </w:r>
            <w:r w:rsidRPr="00DA243B">
              <w:rPr>
                <w:rFonts w:eastAsia="Calibri" w:cs="Times New Roman"/>
                <w:spacing w:val="-2"/>
                <w:sz w:val="24"/>
                <w:szCs w:val="24"/>
                <w:lang w:val="vi-VN"/>
              </w:rPr>
              <w:t xml:space="preserve"> </w:t>
            </w:r>
            <w:r w:rsidRPr="00DA243B">
              <w:rPr>
                <w:rFonts w:eastAsia="Calibri" w:cs="Times New Roman"/>
                <w:sz w:val="24"/>
                <w:szCs w:val="24"/>
                <w:lang w:val="vi-VN"/>
              </w:rPr>
              <w:t>vô</w:t>
            </w:r>
            <w:r w:rsidRPr="00DA243B">
              <w:rPr>
                <w:rFonts w:eastAsia="Calibri" w:cs="Times New Roman"/>
                <w:spacing w:val="-1"/>
                <w:sz w:val="24"/>
                <w:szCs w:val="24"/>
                <w:lang w:val="vi-VN"/>
              </w:rPr>
              <w:t xml:space="preserve"> </w:t>
            </w:r>
            <w:r w:rsidRPr="00DA243B">
              <w:rPr>
                <w:rFonts w:eastAsia="Calibri" w:cs="Times New Roman"/>
                <w:sz w:val="24"/>
                <w:szCs w:val="24"/>
                <w:lang w:val="vi-VN"/>
              </w:rPr>
              <w:t>trùng</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cặp</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rPr>
              <w:t>0</w:t>
            </w:r>
            <w:r w:rsidRPr="00DA243B">
              <w:rPr>
                <w:rFonts w:eastAsia="Calibri" w:cs="Times New Roman"/>
                <w:w w:val="99"/>
                <w:sz w:val="24"/>
                <w:szCs w:val="24"/>
                <w:lang w:val="vi-VN"/>
              </w:rPr>
              <w:t>3</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Găng</w:t>
            </w:r>
            <w:r w:rsidRPr="00DA243B">
              <w:rPr>
                <w:rFonts w:eastAsia="Calibri" w:cs="Times New Roman"/>
                <w:spacing w:val="-2"/>
                <w:sz w:val="24"/>
                <w:szCs w:val="24"/>
                <w:lang w:val="vi-VN"/>
              </w:rPr>
              <w:t xml:space="preserve"> </w:t>
            </w:r>
            <w:r w:rsidRPr="00DA243B">
              <w:rPr>
                <w:rFonts w:eastAsia="Calibri" w:cs="Times New Roman"/>
                <w:sz w:val="24"/>
                <w:szCs w:val="24"/>
                <w:lang w:val="vi-VN"/>
              </w:rPr>
              <w:t>tay</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đôi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02</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Ống</w:t>
            </w:r>
            <w:r w:rsidRPr="00DA243B">
              <w:rPr>
                <w:rFonts w:eastAsia="Calibri" w:cs="Times New Roman"/>
                <w:spacing w:val="-2"/>
                <w:sz w:val="24"/>
                <w:szCs w:val="24"/>
                <w:lang w:val="vi-VN"/>
              </w:rPr>
              <w:t xml:space="preserve"> </w:t>
            </w:r>
            <w:r w:rsidRPr="00DA243B">
              <w:rPr>
                <w:rFonts w:eastAsia="Calibri" w:cs="Times New Roman"/>
                <w:sz w:val="24"/>
                <w:szCs w:val="24"/>
                <w:lang w:val="vi-VN"/>
              </w:rPr>
              <w:t>Eppendot</w:t>
            </w:r>
            <w:r w:rsidRPr="00DA243B">
              <w:rPr>
                <w:rFonts w:eastAsia="Calibri" w:cs="Times New Roman"/>
                <w:spacing w:val="-1"/>
                <w:sz w:val="24"/>
                <w:szCs w:val="24"/>
                <w:lang w:val="vi-VN"/>
              </w:rPr>
              <w:t xml:space="preserve"> </w:t>
            </w:r>
            <w:r w:rsidRPr="00DA243B">
              <w:rPr>
                <w:rFonts w:eastAsia="Calibri" w:cs="Times New Roman"/>
                <w:sz w:val="24"/>
                <w:szCs w:val="24"/>
                <w:lang w:val="vi-VN"/>
              </w:rPr>
              <w:t>2ml</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cái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02</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Lam</w:t>
            </w:r>
            <w:r w:rsidRPr="00DA243B">
              <w:rPr>
                <w:rFonts w:eastAsia="Calibri" w:cs="Times New Roman"/>
                <w:spacing w:val="-4"/>
                <w:sz w:val="24"/>
                <w:szCs w:val="24"/>
                <w:lang w:val="vi-VN"/>
              </w:rPr>
              <w:t xml:space="preserve"> </w:t>
            </w:r>
            <w:r w:rsidRPr="00DA243B">
              <w:rPr>
                <w:rFonts w:eastAsia="Calibri" w:cs="Times New Roman"/>
                <w:sz w:val="24"/>
                <w:szCs w:val="24"/>
                <w:lang w:val="vi-VN"/>
              </w:rPr>
              <w:t>kính</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cái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01</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b/>
                <w:sz w:val="24"/>
                <w:szCs w:val="24"/>
                <w:lang w:val="cs-CZ"/>
              </w:rPr>
              <w:t>2.2</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b/>
                <w:sz w:val="24"/>
                <w:szCs w:val="24"/>
                <w:lang w:val="vi-VN"/>
              </w:rPr>
              <w:t>Phân</w:t>
            </w:r>
            <w:r w:rsidRPr="00DA243B">
              <w:rPr>
                <w:rFonts w:eastAsia="Calibri" w:cs="Times New Roman"/>
                <w:b/>
                <w:spacing w:val="-3"/>
                <w:sz w:val="24"/>
                <w:szCs w:val="24"/>
                <w:lang w:val="vi-VN"/>
              </w:rPr>
              <w:t xml:space="preserve"> </w:t>
            </w:r>
            <w:r w:rsidRPr="00DA243B">
              <w:rPr>
                <w:rFonts w:eastAsia="Calibri" w:cs="Times New Roman"/>
                <w:b/>
                <w:sz w:val="24"/>
                <w:szCs w:val="24"/>
                <w:lang w:val="vi-VN"/>
              </w:rPr>
              <w:t>lập loài</w:t>
            </w:r>
            <w:r w:rsidRPr="00DA243B">
              <w:rPr>
                <w:rFonts w:eastAsia="Calibri" w:cs="Times New Roman"/>
                <w:b/>
                <w:spacing w:val="-2"/>
                <w:sz w:val="24"/>
                <w:szCs w:val="24"/>
                <w:lang w:val="vi-VN"/>
              </w:rPr>
              <w:t xml:space="preserve"> </w:t>
            </w:r>
            <w:r w:rsidRPr="00DA243B">
              <w:rPr>
                <w:rFonts w:eastAsia="Calibri" w:cs="Times New Roman"/>
                <w:b/>
                <w:sz w:val="24"/>
                <w:szCs w:val="24"/>
                <w:lang w:val="vi-VN"/>
              </w:rPr>
              <w:t xml:space="preserve">vi khuẩn </w:t>
            </w:r>
            <w:r w:rsidRPr="00DA243B">
              <w:rPr>
                <w:rFonts w:eastAsia="Calibri" w:cs="Times New Roman"/>
                <w:b/>
                <w:i/>
                <w:sz w:val="24"/>
                <w:szCs w:val="24"/>
                <w:lang w:val="cs-CZ"/>
              </w:rPr>
              <w:t>Aeromonas</w:t>
            </w:r>
            <w:r w:rsidRPr="00DA243B">
              <w:rPr>
                <w:rFonts w:eastAsia="Calibri" w:cs="Times New Roman"/>
                <w:b/>
                <w:i/>
                <w:spacing w:val="-2"/>
                <w:sz w:val="24"/>
                <w:szCs w:val="24"/>
                <w:lang w:val="vi-VN"/>
              </w:rPr>
              <w:t xml:space="preserve"> </w:t>
            </w:r>
            <w:r w:rsidRPr="00DA243B">
              <w:rPr>
                <w:rFonts w:eastAsia="Calibri" w:cs="Times New Roman"/>
                <w:b/>
                <w:i/>
                <w:sz w:val="24"/>
                <w:szCs w:val="24"/>
                <w:lang w:val="vi-VN"/>
              </w:rPr>
              <w:t>spp.</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b/>
                <w:i/>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b/>
                <w:i/>
                <w:sz w:val="24"/>
                <w:szCs w:val="24"/>
                <w:lang w:val="cs-CZ"/>
              </w:rPr>
            </w:pPr>
            <w:r w:rsidRPr="00DA243B">
              <w:rPr>
                <w:rFonts w:eastAsia="Calibri" w:cs="Times New Roman"/>
                <w:sz w:val="24"/>
                <w:szCs w:val="24"/>
              </w:rPr>
              <w:t>Rimler shotts</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g</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2,</w:t>
            </w:r>
            <w:r w:rsidRPr="00DA243B">
              <w:rPr>
                <w:rFonts w:eastAsia="Calibri" w:cs="Times New Roman"/>
                <w:sz w:val="24"/>
                <w:szCs w:val="24"/>
              </w:rPr>
              <w:t>25</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Nutrient</w:t>
            </w:r>
            <w:r w:rsidRPr="00DA243B">
              <w:rPr>
                <w:rFonts w:eastAsia="Calibri" w:cs="Times New Roman"/>
                <w:spacing w:val="-2"/>
                <w:sz w:val="24"/>
                <w:szCs w:val="24"/>
                <w:lang w:val="vi-VN"/>
              </w:rPr>
              <w:t xml:space="preserve"> </w:t>
            </w:r>
            <w:r w:rsidRPr="00DA243B">
              <w:rPr>
                <w:rFonts w:eastAsia="Calibri" w:cs="Times New Roman"/>
                <w:sz w:val="24"/>
                <w:szCs w:val="24"/>
                <w:lang w:val="vi-VN"/>
              </w:rPr>
              <w:t>Agar</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rPr>
              <w:t>g</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0,5</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Kít</w:t>
            </w:r>
            <w:r w:rsidRPr="00DA243B">
              <w:rPr>
                <w:rFonts w:eastAsia="Calibri" w:cs="Times New Roman"/>
                <w:spacing w:val="-2"/>
                <w:sz w:val="24"/>
                <w:szCs w:val="24"/>
                <w:lang w:val="vi-VN"/>
              </w:rPr>
              <w:t xml:space="preserve"> </w:t>
            </w:r>
            <w:r w:rsidRPr="00DA243B">
              <w:rPr>
                <w:rFonts w:eastAsia="Calibri" w:cs="Times New Roman"/>
                <w:sz w:val="24"/>
                <w:szCs w:val="24"/>
                <w:lang w:val="vi-VN"/>
              </w:rPr>
              <w:t>API</w:t>
            </w:r>
            <w:r w:rsidRPr="00DA243B">
              <w:rPr>
                <w:rFonts w:eastAsia="Calibri" w:cs="Times New Roman"/>
                <w:spacing w:val="-1"/>
                <w:sz w:val="24"/>
                <w:szCs w:val="24"/>
                <w:lang w:val="vi-VN"/>
              </w:rPr>
              <w:t xml:space="preserve"> </w:t>
            </w:r>
            <w:r w:rsidRPr="00DA243B">
              <w:rPr>
                <w:rFonts w:eastAsia="Calibri" w:cs="Times New Roman"/>
                <w:sz w:val="24"/>
                <w:szCs w:val="24"/>
                <w:lang w:val="vi-VN"/>
              </w:rPr>
              <w:t>20E</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test</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rPr>
              <w:t>0</w:t>
            </w:r>
            <w:r w:rsidRPr="00DA243B">
              <w:rPr>
                <w:rFonts w:eastAsia="Calibri" w:cs="Times New Roman"/>
                <w:w w:val="99"/>
                <w:sz w:val="24"/>
                <w:szCs w:val="24"/>
                <w:lang w:val="vi-VN"/>
              </w:rPr>
              <w:t>1</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Thuốc</w:t>
            </w:r>
            <w:r w:rsidRPr="00DA243B">
              <w:rPr>
                <w:rFonts w:eastAsia="Calibri" w:cs="Times New Roman"/>
                <w:spacing w:val="-1"/>
                <w:sz w:val="24"/>
                <w:szCs w:val="24"/>
                <w:lang w:val="vi-VN"/>
              </w:rPr>
              <w:t xml:space="preserve"> </w:t>
            </w:r>
            <w:r w:rsidRPr="00DA243B">
              <w:rPr>
                <w:rFonts w:eastAsia="Calibri" w:cs="Times New Roman"/>
                <w:sz w:val="24"/>
                <w:szCs w:val="24"/>
                <w:lang w:val="vi-VN"/>
              </w:rPr>
              <w:t>thử</w:t>
            </w:r>
            <w:r w:rsidRPr="00DA243B">
              <w:rPr>
                <w:rFonts w:eastAsia="Calibri" w:cs="Times New Roman"/>
                <w:spacing w:val="-1"/>
                <w:sz w:val="24"/>
                <w:szCs w:val="24"/>
                <w:lang w:val="vi-VN"/>
              </w:rPr>
              <w:t xml:space="preserve"> </w:t>
            </w:r>
            <w:r w:rsidRPr="00DA243B">
              <w:rPr>
                <w:rFonts w:eastAsia="Calibri" w:cs="Times New Roman"/>
                <w:sz w:val="24"/>
                <w:szCs w:val="24"/>
                <w:lang w:val="vi-VN"/>
              </w:rPr>
              <w:t>API</w:t>
            </w:r>
            <w:r w:rsidRPr="00DA243B">
              <w:rPr>
                <w:rFonts w:eastAsia="Calibri" w:cs="Times New Roman"/>
                <w:spacing w:val="-2"/>
                <w:sz w:val="24"/>
                <w:szCs w:val="24"/>
                <w:lang w:val="vi-VN"/>
              </w:rPr>
              <w:t xml:space="preserve"> </w:t>
            </w:r>
            <w:r w:rsidRPr="00DA243B">
              <w:rPr>
                <w:rFonts w:eastAsia="Calibri" w:cs="Times New Roman"/>
                <w:sz w:val="24"/>
                <w:szCs w:val="24"/>
                <w:lang w:val="vi-VN"/>
              </w:rPr>
              <w:t>20E</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bộ</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0,04</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Dầu</w:t>
            </w:r>
            <w:r w:rsidRPr="00DA243B">
              <w:rPr>
                <w:rFonts w:eastAsia="Calibri" w:cs="Times New Roman"/>
                <w:spacing w:val="-2"/>
                <w:sz w:val="24"/>
                <w:szCs w:val="24"/>
                <w:lang w:val="vi-VN"/>
              </w:rPr>
              <w:t xml:space="preserve"> </w:t>
            </w:r>
            <w:r w:rsidRPr="00DA243B">
              <w:rPr>
                <w:rFonts w:eastAsia="Calibri" w:cs="Times New Roman"/>
                <w:sz w:val="24"/>
                <w:szCs w:val="24"/>
                <w:lang w:val="vi-VN"/>
              </w:rPr>
              <w:t>parafin</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rPr>
              <w:t>0</w:t>
            </w:r>
            <w:r w:rsidRPr="00DA243B">
              <w:rPr>
                <w:rFonts w:eastAsia="Calibri" w:cs="Times New Roman"/>
                <w:w w:val="99"/>
                <w:sz w:val="24"/>
                <w:szCs w:val="24"/>
                <w:lang w:val="vi-VN"/>
              </w:rPr>
              <w:t>3</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Cồn</w:t>
            </w:r>
            <w:r w:rsidRPr="00DA243B">
              <w:rPr>
                <w:rFonts w:eastAsia="Calibri" w:cs="Times New Roman"/>
                <w:spacing w:val="-2"/>
                <w:sz w:val="24"/>
                <w:szCs w:val="24"/>
                <w:lang w:val="vi-VN"/>
              </w:rPr>
              <w:t xml:space="preserve"> </w:t>
            </w:r>
            <w:r w:rsidRPr="00DA243B">
              <w:rPr>
                <w:rFonts w:eastAsia="Calibri" w:cs="Times New Roman"/>
                <w:sz w:val="24"/>
                <w:szCs w:val="24"/>
                <w:lang w:val="vi-VN"/>
              </w:rPr>
              <w:t>96</w:t>
            </w:r>
            <w:r w:rsidRPr="00DA243B">
              <w:rPr>
                <w:rFonts w:eastAsia="Calibri" w:cs="Times New Roman"/>
                <w:sz w:val="24"/>
                <w:szCs w:val="24"/>
                <w:vertAlign w:val="superscript"/>
                <w:lang w:val="vi-VN"/>
              </w:rPr>
              <w:t>0</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200</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Thuốc</w:t>
            </w:r>
            <w:r w:rsidRPr="00DA243B">
              <w:rPr>
                <w:rFonts w:eastAsia="Calibri" w:cs="Times New Roman"/>
                <w:spacing w:val="-1"/>
                <w:sz w:val="24"/>
                <w:szCs w:val="24"/>
                <w:lang w:val="vi-VN"/>
              </w:rPr>
              <w:t xml:space="preserve"> </w:t>
            </w:r>
            <w:r w:rsidRPr="00DA243B">
              <w:rPr>
                <w:rFonts w:eastAsia="Calibri" w:cs="Times New Roman"/>
                <w:sz w:val="24"/>
                <w:szCs w:val="24"/>
                <w:lang w:val="vi-VN"/>
              </w:rPr>
              <w:t>nhuộm</w:t>
            </w:r>
            <w:r w:rsidRPr="00DA243B">
              <w:rPr>
                <w:rFonts w:eastAsia="Calibri" w:cs="Times New Roman"/>
                <w:spacing w:val="-4"/>
                <w:sz w:val="24"/>
                <w:szCs w:val="24"/>
                <w:lang w:val="vi-VN"/>
              </w:rPr>
              <w:t xml:space="preserve"> </w:t>
            </w:r>
            <w:r w:rsidRPr="00DA243B">
              <w:rPr>
                <w:rFonts w:eastAsia="Calibri" w:cs="Times New Roman"/>
                <w:sz w:val="24"/>
                <w:szCs w:val="24"/>
                <w:lang w:val="vi-VN"/>
              </w:rPr>
              <w:t>Gram</w:t>
            </w:r>
            <w:r w:rsidRPr="00DA243B">
              <w:rPr>
                <w:rFonts w:eastAsia="Calibri" w:cs="Times New Roman"/>
                <w:spacing w:val="-1"/>
                <w:sz w:val="24"/>
                <w:szCs w:val="24"/>
                <w:lang w:val="vi-VN"/>
              </w:rPr>
              <w:t xml:space="preserve"> </w:t>
            </w:r>
            <w:r w:rsidRPr="00DA243B">
              <w:rPr>
                <w:rFonts w:eastAsia="Calibri" w:cs="Times New Roman"/>
                <w:sz w:val="24"/>
                <w:szCs w:val="24"/>
                <w:lang w:val="vi-VN"/>
              </w:rPr>
              <w:t>(4 loại)</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w:t>
            </w:r>
          </w:p>
        </w:tc>
      </w:tr>
      <w:tr w:rsidR="00DA243B" w:rsidRPr="00DA243B" w:rsidTr="004829CF">
        <w:trPr>
          <w:trHeight w:val="131"/>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Đĩa</w:t>
            </w:r>
            <w:r w:rsidRPr="00DA243B">
              <w:rPr>
                <w:rFonts w:eastAsia="Calibri" w:cs="Times New Roman"/>
                <w:spacing w:val="-2"/>
                <w:sz w:val="24"/>
                <w:szCs w:val="24"/>
                <w:lang w:val="vi-VN"/>
              </w:rPr>
              <w:t xml:space="preserve"> </w:t>
            </w:r>
            <w:r w:rsidRPr="00DA243B">
              <w:rPr>
                <w:rFonts w:eastAsia="Calibri" w:cs="Times New Roman"/>
                <w:sz w:val="24"/>
                <w:szCs w:val="24"/>
                <w:lang w:val="vi-VN"/>
              </w:rPr>
              <w:t>nhựa</w:t>
            </w:r>
            <w:r w:rsidRPr="00DA243B">
              <w:rPr>
                <w:rFonts w:eastAsia="Calibri" w:cs="Times New Roman"/>
                <w:spacing w:val="-2"/>
                <w:sz w:val="24"/>
                <w:szCs w:val="24"/>
                <w:lang w:val="vi-VN"/>
              </w:rPr>
              <w:t xml:space="preserve"> </w:t>
            </w:r>
            <w:r w:rsidRPr="00DA243B">
              <w:rPr>
                <w:rFonts w:eastAsia="Calibri" w:cs="Times New Roman"/>
                <w:sz w:val="24"/>
                <w:szCs w:val="24"/>
                <w:lang w:val="vi-VN"/>
              </w:rPr>
              <w:t>vô</w:t>
            </w:r>
            <w:r w:rsidRPr="00DA243B">
              <w:rPr>
                <w:rFonts w:eastAsia="Calibri" w:cs="Times New Roman"/>
                <w:spacing w:val="-1"/>
                <w:sz w:val="24"/>
                <w:szCs w:val="24"/>
                <w:lang w:val="vi-VN"/>
              </w:rPr>
              <w:t xml:space="preserve"> </w:t>
            </w:r>
            <w:r w:rsidRPr="00DA243B">
              <w:rPr>
                <w:rFonts w:eastAsia="Calibri" w:cs="Times New Roman"/>
                <w:sz w:val="24"/>
                <w:szCs w:val="24"/>
                <w:lang w:val="vi-VN"/>
              </w:rPr>
              <w:t>trùng</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cặp</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rPr>
              <w:t>0</w:t>
            </w:r>
            <w:r w:rsidRPr="00DA243B">
              <w:rPr>
                <w:rFonts w:eastAsia="Calibri" w:cs="Times New Roman"/>
                <w:w w:val="99"/>
                <w:sz w:val="24"/>
                <w:szCs w:val="24"/>
                <w:lang w:val="vi-VN"/>
              </w:rPr>
              <w:t>3</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Găng</w:t>
            </w:r>
            <w:r w:rsidRPr="00DA243B">
              <w:rPr>
                <w:rFonts w:eastAsia="Calibri" w:cs="Times New Roman"/>
                <w:spacing w:val="-2"/>
                <w:sz w:val="24"/>
                <w:szCs w:val="24"/>
                <w:lang w:val="vi-VN"/>
              </w:rPr>
              <w:t xml:space="preserve"> </w:t>
            </w:r>
            <w:r w:rsidRPr="00DA243B">
              <w:rPr>
                <w:rFonts w:eastAsia="Calibri" w:cs="Times New Roman"/>
                <w:sz w:val="24"/>
                <w:szCs w:val="24"/>
                <w:lang w:val="vi-VN"/>
              </w:rPr>
              <w:t>tay</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đôi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02</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Ống</w:t>
            </w:r>
            <w:r w:rsidRPr="00DA243B">
              <w:rPr>
                <w:rFonts w:eastAsia="Calibri" w:cs="Times New Roman"/>
                <w:spacing w:val="-2"/>
                <w:sz w:val="24"/>
                <w:szCs w:val="24"/>
                <w:lang w:val="vi-VN"/>
              </w:rPr>
              <w:t xml:space="preserve"> </w:t>
            </w:r>
            <w:r w:rsidRPr="00DA243B">
              <w:rPr>
                <w:rFonts w:eastAsia="Calibri" w:cs="Times New Roman"/>
                <w:sz w:val="24"/>
                <w:szCs w:val="24"/>
                <w:lang w:val="vi-VN"/>
              </w:rPr>
              <w:t>Eppendot</w:t>
            </w:r>
            <w:r w:rsidRPr="00DA243B">
              <w:rPr>
                <w:rFonts w:eastAsia="Calibri" w:cs="Times New Roman"/>
                <w:spacing w:val="-1"/>
                <w:sz w:val="24"/>
                <w:szCs w:val="24"/>
                <w:lang w:val="vi-VN"/>
              </w:rPr>
              <w:t xml:space="preserve"> </w:t>
            </w:r>
            <w:r w:rsidRPr="00DA243B">
              <w:rPr>
                <w:rFonts w:eastAsia="Calibri" w:cs="Times New Roman"/>
                <w:sz w:val="24"/>
                <w:szCs w:val="24"/>
                <w:lang w:val="vi-VN"/>
              </w:rPr>
              <w:t>2ml</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cái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02</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vi-VN"/>
              </w:rPr>
            </w:pPr>
            <w:r w:rsidRPr="00DA243B">
              <w:rPr>
                <w:rFonts w:eastAsia="Calibri" w:cs="Times New Roman"/>
                <w:sz w:val="24"/>
                <w:szCs w:val="24"/>
                <w:lang w:val="vi-VN"/>
              </w:rPr>
              <w:t>Lam</w:t>
            </w:r>
            <w:r w:rsidRPr="00DA243B">
              <w:rPr>
                <w:rFonts w:eastAsia="Calibri" w:cs="Times New Roman"/>
                <w:spacing w:val="-4"/>
                <w:sz w:val="24"/>
                <w:szCs w:val="24"/>
                <w:lang w:val="vi-VN"/>
              </w:rPr>
              <w:t xml:space="preserve"> </w:t>
            </w:r>
            <w:r w:rsidRPr="00DA243B">
              <w:rPr>
                <w:rFonts w:eastAsia="Calibri" w:cs="Times New Roman"/>
                <w:sz w:val="24"/>
                <w:szCs w:val="24"/>
                <w:lang w:val="vi-VN"/>
              </w:rPr>
              <w:t>kính</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lang w:val="vi-VN"/>
              </w:rPr>
              <w:t>cái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01</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2.3</w:t>
            </w:r>
          </w:p>
        </w:tc>
        <w:tc>
          <w:tcPr>
            <w:tcW w:w="2553" w:type="pct"/>
            <w:shd w:val="clear" w:color="auto" w:fill="auto"/>
          </w:tcPr>
          <w:p w:rsidR="00DA243B" w:rsidRPr="00DA243B" w:rsidRDefault="00DA243B" w:rsidP="00DA243B">
            <w:pPr>
              <w:spacing w:before="60" w:after="60" w:line="240" w:lineRule="auto"/>
              <w:rPr>
                <w:rFonts w:eastAsia="Calibri" w:cs="Times New Roman"/>
                <w:b/>
                <w:sz w:val="24"/>
                <w:szCs w:val="24"/>
                <w:lang w:val="vi-VN"/>
              </w:rPr>
            </w:pPr>
            <w:r w:rsidRPr="00DA243B">
              <w:rPr>
                <w:rFonts w:eastAsia="Calibri" w:cs="Times New Roman"/>
                <w:b/>
                <w:sz w:val="24"/>
                <w:szCs w:val="24"/>
                <w:lang w:val="vi-VN"/>
              </w:rPr>
              <w:t>Phân</w:t>
            </w:r>
            <w:r w:rsidRPr="00DA243B">
              <w:rPr>
                <w:rFonts w:eastAsia="Calibri" w:cs="Times New Roman"/>
                <w:b/>
                <w:spacing w:val="-4"/>
                <w:sz w:val="24"/>
                <w:szCs w:val="24"/>
                <w:lang w:val="vi-VN"/>
              </w:rPr>
              <w:t xml:space="preserve"> </w:t>
            </w:r>
            <w:r w:rsidRPr="00DA243B">
              <w:rPr>
                <w:rFonts w:eastAsia="Calibri" w:cs="Times New Roman"/>
                <w:b/>
                <w:sz w:val="24"/>
                <w:szCs w:val="24"/>
                <w:lang w:val="vi-VN"/>
              </w:rPr>
              <w:t>lập</w:t>
            </w:r>
            <w:r w:rsidRPr="00DA243B">
              <w:rPr>
                <w:rFonts w:eastAsia="Calibri" w:cs="Times New Roman"/>
                <w:b/>
                <w:spacing w:val="-2"/>
                <w:sz w:val="24"/>
                <w:szCs w:val="24"/>
                <w:lang w:val="vi-VN"/>
              </w:rPr>
              <w:t xml:space="preserve"> </w:t>
            </w:r>
            <w:r w:rsidRPr="00DA243B">
              <w:rPr>
                <w:rFonts w:eastAsia="Calibri" w:cs="Times New Roman"/>
                <w:b/>
                <w:sz w:val="24"/>
                <w:szCs w:val="24"/>
                <w:lang w:val="vi-VN"/>
              </w:rPr>
              <w:t>loài</w:t>
            </w:r>
            <w:r w:rsidRPr="00DA243B">
              <w:rPr>
                <w:rFonts w:eastAsia="Calibri" w:cs="Times New Roman"/>
                <w:b/>
                <w:spacing w:val="-4"/>
                <w:sz w:val="24"/>
                <w:szCs w:val="24"/>
                <w:lang w:val="vi-VN"/>
              </w:rPr>
              <w:t xml:space="preserve"> </w:t>
            </w:r>
            <w:r w:rsidRPr="00DA243B">
              <w:rPr>
                <w:rFonts w:eastAsia="Calibri" w:cs="Times New Roman"/>
                <w:b/>
                <w:sz w:val="24"/>
                <w:szCs w:val="24"/>
                <w:lang w:val="vi-VN"/>
              </w:rPr>
              <w:t>vi</w:t>
            </w:r>
            <w:r w:rsidRPr="00DA243B">
              <w:rPr>
                <w:rFonts w:eastAsia="Calibri" w:cs="Times New Roman"/>
                <w:b/>
                <w:spacing w:val="-2"/>
                <w:sz w:val="24"/>
                <w:szCs w:val="24"/>
                <w:lang w:val="vi-VN"/>
              </w:rPr>
              <w:t xml:space="preserve"> </w:t>
            </w:r>
            <w:r w:rsidRPr="00DA243B">
              <w:rPr>
                <w:rFonts w:eastAsia="Calibri" w:cs="Times New Roman"/>
                <w:b/>
                <w:sz w:val="24"/>
                <w:szCs w:val="24"/>
                <w:lang w:val="vi-VN"/>
              </w:rPr>
              <w:t>khuẩn</w:t>
            </w:r>
            <w:r w:rsidRPr="00DA243B">
              <w:rPr>
                <w:rFonts w:eastAsia="Calibri" w:cs="Times New Roman"/>
                <w:b/>
                <w:spacing w:val="-2"/>
                <w:sz w:val="24"/>
                <w:szCs w:val="24"/>
                <w:lang w:val="vi-VN"/>
              </w:rPr>
              <w:t xml:space="preserve"> </w:t>
            </w:r>
            <w:r w:rsidRPr="00DA243B">
              <w:rPr>
                <w:rFonts w:eastAsia="Calibri" w:cs="Times New Roman"/>
                <w:b/>
                <w:i/>
                <w:sz w:val="24"/>
                <w:szCs w:val="24"/>
                <w:lang w:val="vi-VN"/>
              </w:rPr>
              <w:t>E</w:t>
            </w:r>
            <w:r w:rsidRPr="00DA243B">
              <w:rPr>
                <w:rFonts w:eastAsia="Calibri" w:cs="Times New Roman"/>
                <w:b/>
                <w:i/>
                <w:sz w:val="24"/>
                <w:szCs w:val="24"/>
                <w:lang w:val="cs-CZ"/>
              </w:rPr>
              <w:t>d</w:t>
            </w:r>
            <w:r w:rsidRPr="00DA243B">
              <w:rPr>
                <w:rFonts w:eastAsia="Calibri" w:cs="Times New Roman"/>
                <w:b/>
                <w:i/>
                <w:sz w:val="24"/>
                <w:szCs w:val="24"/>
                <w:lang w:val="vi-VN"/>
              </w:rPr>
              <w:t>wardsiella</w:t>
            </w:r>
            <w:r w:rsidRPr="00DA243B">
              <w:rPr>
                <w:rFonts w:eastAsia="Calibri" w:cs="Times New Roman"/>
                <w:b/>
                <w:i/>
                <w:spacing w:val="-4"/>
                <w:sz w:val="24"/>
                <w:szCs w:val="24"/>
                <w:lang w:val="vi-VN"/>
              </w:rPr>
              <w:t xml:space="preserve"> </w:t>
            </w:r>
            <w:r w:rsidRPr="00DA243B">
              <w:rPr>
                <w:rFonts w:eastAsia="Calibri" w:cs="Times New Roman"/>
                <w:b/>
                <w:i/>
                <w:sz w:val="24"/>
                <w:szCs w:val="24"/>
                <w:lang w:val="vi-VN"/>
              </w:rPr>
              <w:t>spp</w:t>
            </w:r>
            <w:r w:rsidRPr="00DA243B">
              <w:rPr>
                <w:rFonts w:eastAsia="Calibri" w:cs="Times New Roman"/>
                <w:b/>
                <w:i/>
                <w:sz w:val="24"/>
                <w:szCs w:val="24"/>
                <w:lang w:val="cs-CZ"/>
              </w:rPr>
              <w:t>.</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153"/>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Nutrient</w:t>
            </w:r>
            <w:r w:rsidRPr="00DA243B">
              <w:rPr>
                <w:rFonts w:eastAsia="Calibri" w:cs="Times New Roman"/>
                <w:spacing w:val="-2"/>
                <w:sz w:val="24"/>
                <w:szCs w:val="24"/>
                <w:lang w:val="vi-VN"/>
              </w:rPr>
              <w:t xml:space="preserve"> </w:t>
            </w:r>
            <w:r w:rsidRPr="00DA243B">
              <w:rPr>
                <w:rFonts w:eastAsia="Calibri" w:cs="Times New Roman"/>
                <w:sz w:val="24"/>
                <w:szCs w:val="24"/>
                <w:lang w:val="vi-VN"/>
              </w:rPr>
              <w:t>Agar</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g</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w:t>
            </w:r>
          </w:p>
        </w:tc>
      </w:tr>
      <w:tr w:rsidR="00DA243B" w:rsidRPr="00DA243B" w:rsidTr="004829CF">
        <w:trPr>
          <w:trHeight w:val="102"/>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Kít</w:t>
            </w:r>
            <w:r w:rsidRPr="00DA243B">
              <w:rPr>
                <w:rFonts w:eastAsia="Calibri" w:cs="Times New Roman"/>
                <w:spacing w:val="-2"/>
                <w:sz w:val="24"/>
                <w:szCs w:val="24"/>
                <w:lang w:val="vi-VN"/>
              </w:rPr>
              <w:t xml:space="preserve"> </w:t>
            </w:r>
            <w:r w:rsidRPr="00DA243B">
              <w:rPr>
                <w:rFonts w:eastAsia="Calibri" w:cs="Times New Roman"/>
                <w:sz w:val="24"/>
                <w:szCs w:val="24"/>
                <w:lang w:val="vi-VN"/>
              </w:rPr>
              <w:t>API</w:t>
            </w:r>
            <w:r w:rsidRPr="00DA243B">
              <w:rPr>
                <w:rFonts w:eastAsia="Calibri" w:cs="Times New Roman"/>
                <w:spacing w:val="-1"/>
                <w:sz w:val="24"/>
                <w:szCs w:val="24"/>
                <w:lang w:val="vi-VN"/>
              </w:rPr>
              <w:t xml:space="preserve"> </w:t>
            </w:r>
            <w:r w:rsidRPr="00DA243B">
              <w:rPr>
                <w:rFonts w:eastAsia="Calibri" w:cs="Times New Roman"/>
                <w:sz w:val="24"/>
                <w:szCs w:val="24"/>
                <w:lang w:val="vi-VN"/>
              </w:rPr>
              <w:t>20E</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test</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lang w:val="vi-VN"/>
              </w:rPr>
              <w:t>1</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Thuốc</w:t>
            </w:r>
            <w:r w:rsidRPr="00DA243B">
              <w:rPr>
                <w:rFonts w:eastAsia="Calibri" w:cs="Times New Roman"/>
                <w:spacing w:val="-1"/>
                <w:sz w:val="24"/>
                <w:szCs w:val="24"/>
                <w:lang w:val="vi-VN"/>
              </w:rPr>
              <w:t xml:space="preserve"> </w:t>
            </w:r>
            <w:r w:rsidRPr="00DA243B">
              <w:rPr>
                <w:rFonts w:eastAsia="Calibri" w:cs="Times New Roman"/>
                <w:sz w:val="24"/>
                <w:szCs w:val="24"/>
                <w:lang w:val="vi-VN"/>
              </w:rPr>
              <w:t>thử</w:t>
            </w:r>
            <w:r w:rsidRPr="00DA243B">
              <w:rPr>
                <w:rFonts w:eastAsia="Calibri" w:cs="Times New Roman"/>
                <w:spacing w:val="-1"/>
                <w:sz w:val="24"/>
                <w:szCs w:val="24"/>
                <w:lang w:val="vi-VN"/>
              </w:rPr>
              <w:t xml:space="preserve"> </w:t>
            </w:r>
            <w:r w:rsidRPr="00DA243B">
              <w:rPr>
                <w:rFonts w:eastAsia="Calibri" w:cs="Times New Roman"/>
                <w:sz w:val="24"/>
                <w:szCs w:val="24"/>
                <w:lang w:val="vi-VN"/>
              </w:rPr>
              <w:t>API</w:t>
            </w:r>
            <w:r w:rsidRPr="00DA243B">
              <w:rPr>
                <w:rFonts w:eastAsia="Calibri" w:cs="Times New Roman"/>
                <w:spacing w:val="-2"/>
                <w:sz w:val="24"/>
                <w:szCs w:val="24"/>
                <w:lang w:val="vi-VN"/>
              </w:rPr>
              <w:t xml:space="preserve"> </w:t>
            </w:r>
            <w:r w:rsidRPr="00DA243B">
              <w:rPr>
                <w:rFonts w:eastAsia="Calibri" w:cs="Times New Roman"/>
                <w:sz w:val="24"/>
                <w:szCs w:val="24"/>
                <w:lang w:val="vi-VN"/>
              </w:rPr>
              <w:t>20E</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bộ</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 xml:space="preserve"> </w:t>
            </w:r>
            <w:r w:rsidRPr="00DA243B">
              <w:rPr>
                <w:rFonts w:eastAsia="Calibri" w:cs="Times New Roman"/>
                <w:sz w:val="24"/>
                <w:szCs w:val="24"/>
                <w:lang w:val="vi-VN"/>
              </w:rPr>
              <w:t>0,04</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Thuốc</w:t>
            </w:r>
            <w:r w:rsidRPr="00DA243B">
              <w:rPr>
                <w:rFonts w:eastAsia="Calibri" w:cs="Times New Roman"/>
                <w:spacing w:val="-1"/>
                <w:sz w:val="24"/>
                <w:szCs w:val="24"/>
                <w:lang w:val="vi-VN"/>
              </w:rPr>
              <w:t xml:space="preserve"> </w:t>
            </w:r>
            <w:r w:rsidRPr="00DA243B">
              <w:rPr>
                <w:rFonts w:eastAsia="Calibri" w:cs="Times New Roman"/>
                <w:sz w:val="24"/>
                <w:szCs w:val="24"/>
                <w:lang w:val="vi-VN"/>
              </w:rPr>
              <w:t>nhuộm</w:t>
            </w:r>
            <w:r w:rsidRPr="00DA243B">
              <w:rPr>
                <w:rFonts w:eastAsia="Calibri" w:cs="Times New Roman"/>
                <w:spacing w:val="-3"/>
                <w:sz w:val="24"/>
                <w:szCs w:val="24"/>
                <w:lang w:val="vi-VN"/>
              </w:rPr>
              <w:t xml:space="preserve"> </w:t>
            </w:r>
            <w:r w:rsidRPr="00DA243B">
              <w:rPr>
                <w:rFonts w:eastAsia="Calibri" w:cs="Times New Roman"/>
                <w:sz w:val="24"/>
                <w:szCs w:val="24"/>
                <w:lang w:val="vi-VN"/>
              </w:rPr>
              <w:t>gram</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10</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Cồn</w:t>
            </w:r>
            <w:r w:rsidRPr="00DA243B">
              <w:rPr>
                <w:rFonts w:eastAsia="Calibri" w:cs="Times New Roman"/>
                <w:spacing w:val="-2"/>
                <w:sz w:val="24"/>
                <w:szCs w:val="24"/>
                <w:lang w:val="vi-VN"/>
              </w:rPr>
              <w:t xml:space="preserve"> </w:t>
            </w:r>
            <w:r w:rsidRPr="00DA243B">
              <w:rPr>
                <w:rFonts w:eastAsia="Calibri" w:cs="Times New Roman"/>
                <w:sz w:val="24"/>
                <w:szCs w:val="24"/>
                <w:lang w:val="vi-VN"/>
              </w:rPr>
              <w:t>96</w:t>
            </w:r>
            <w:r w:rsidRPr="00DA243B">
              <w:rPr>
                <w:rFonts w:eastAsia="Calibri" w:cs="Times New Roman"/>
                <w:sz w:val="24"/>
                <w:szCs w:val="24"/>
                <w:vertAlign w:val="superscript"/>
                <w:lang w:val="vi-VN"/>
              </w:rPr>
              <w:t>o</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 xml:space="preserve">     </w:t>
            </w:r>
            <w:r w:rsidRPr="00DA243B">
              <w:rPr>
                <w:rFonts w:eastAsia="Calibri" w:cs="Times New Roman"/>
                <w:sz w:val="24"/>
                <w:szCs w:val="24"/>
                <w:lang w:val="vi-VN"/>
              </w:rPr>
              <w:t>200</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Dầu</w:t>
            </w:r>
            <w:r w:rsidRPr="00DA243B">
              <w:rPr>
                <w:rFonts w:eastAsia="Calibri" w:cs="Times New Roman"/>
                <w:spacing w:val="-2"/>
                <w:sz w:val="24"/>
                <w:szCs w:val="24"/>
                <w:lang w:val="vi-VN"/>
              </w:rPr>
              <w:t xml:space="preserve"> </w:t>
            </w:r>
            <w:r w:rsidRPr="00DA243B">
              <w:rPr>
                <w:rFonts w:eastAsia="Calibri" w:cs="Times New Roman"/>
                <w:sz w:val="24"/>
                <w:szCs w:val="24"/>
                <w:lang w:val="vi-VN"/>
              </w:rPr>
              <w:t>parafin</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ml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w w:val="99"/>
                <w:sz w:val="24"/>
                <w:szCs w:val="24"/>
                <w:lang w:val="vi-VN"/>
              </w:rPr>
              <w:t>3</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Đĩa</w:t>
            </w:r>
            <w:r w:rsidRPr="00DA243B">
              <w:rPr>
                <w:rFonts w:eastAsia="Calibri" w:cs="Times New Roman"/>
                <w:spacing w:val="-2"/>
                <w:sz w:val="24"/>
                <w:szCs w:val="24"/>
                <w:lang w:val="vi-VN"/>
              </w:rPr>
              <w:t xml:space="preserve"> </w:t>
            </w:r>
            <w:r w:rsidRPr="00DA243B">
              <w:rPr>
                <w:rFonts w:eastAsia="Calibri" w:cs="Times New Roman"/>
                <w:sz w:val="24"/>
                <w:szCs w:val="24"/>
                <w:lang w:val="vi-VN"/>
              </w:rPr>
              <w:t>nhựa</w:t>
            </w:r>
            <w:r w:rsidRPr="00DA243B">
              <w:rPr>
                <w:rFonts w:eastAsia="Calibri" w:cs="Times New Roman"/>
                <w:spacing w:val="-2"/>
                <w:sz w:val="24"/>
                <w:szCs w:val="24"/>
                <w:lang w:val="vi-VN"/>
              </w:rPr>
              <w:t xml:space="preserve"> </w:t>
            </w:r>
            <w:r w:rsidRPr="00DA243B">
              <w:rPr>
                <w:rFonts w:eastAsia="Calibri" w:cs="Times New Roman"/>
                <w:sz w:val="24"/>
                <w:szCs w:val="24"/>
                <w:lang w:val="vi-VN"/>
              </w:rPr>
              <w:t>vô</w:t>
            </w:r>
            <w:r w:rsidRPr="00DA243B">
              <w:rPr>
                <w:rFonts w:eastAsia="Calibri" w:cs="Times New Roman"/>
                <w:spacing w:val="-1"/>
                <w:sz w:val="24"/>
                <w:szCs w:val="24"/>
                <w:lang w:val="vi-VN"/>
              </w:rPr>
              <w:t xml:space="preserve"> </w:t>
            </w:r>
            <w:r w:rsidRPr="00DA243B">
              <w:rPr>
                <w:rFonts w:eastAsia="Calibri" w:cs="Times New Roman"/>
                <w:sz w:val="24"/>
                <w:szCs w:val="24"/>
                <w:lang w:val="vi-VN"/>
              </w:rPr>
              <w:t>trùng</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cặp</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03</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Găng</w:t>
            </w:r>
            <w:r w:rsidRPr="00DA243B">
              <w:rPr>
                <w:rFonts w:eastAsia="Calibri" w:cs="Times New Roman"/>
                <w:spacing w:val="-2"/>
                <w:sz w:val="24"/>
                <w:szCs w:val="24"/>
                <w:lang w:val="vi-VN"/>
              </w:rPr>
              <w:t xml:space="preserve"> </w:t>
            </w:r>
            <w:r w:rsidRPr="00DA243B">
              <w:rPr>
                <w:rFonts w:eastAsia="Calibri" w:cs="Times New Roman"/>
                <w:sz w:val="24"/>
                <w:szCs w:val="24"/>
                <w:lang w:val="vi-VN"/>
              </w:rPr>
              <w:t>tay</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đôi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02</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Ống</w:t>
            </w:r>
            <w:r w:rsidRPr="00DA243B">
              <w:rPr>
                <w:rFonts w:eastAsia="Calibri" w:cs="Times New Roman"/>
                <w:spacing w:val="-2"/>
                <w:sz w:val="24"/>
                <w:szCs w:val="24"/>
                <w:lang w:val="vi-VN"/>
              </w:rPr>
              <w:t xml:space="preserve"> </w:t>
            </w:r>
            <w:r w:rsidRPr="00DA243B">
              <w:rPr>
                <w:rFonts w:eastAsia="Calibri" w:cs="Times New Roman"/>
                <w:sz w:val="24"/>
                <w:szCs w:val="24"/>
                <w:lang w:val="vi-VN"/>
              </w:rPr>
              <w:t>Eppendot</w:t>
            </w:r>
            <w:r w:rsidRPr="00DA243B">
              <w:rPr>
                <w:rFonts w:eastAsia="Calibri" w:cs="Times New Roman"/>
                <w:spacing w:val="-1"/>
                <w:sz w:val="24"/>
                <w:szCs w:val="24"/>
                <w:lang w:val="vi-VN"/>
              </w:rPr>
              <w:t xml:space="preserve"> </w:t>
            </w:r>
            <w:r w:rsidRPr="00DA243B">
              <w:rPr>
                <w:rFonts w:eastAsia="Calibri" w:cs="Times New Roman"/>
                <w:sz w:val="24"/>
                <w:szCs w:val="24"/>
                <w:lang w:val="vi-VN"/>
              </w:rPr>
              <w:t>2ml</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cái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02</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Calibri" w:cs="Times New Roman"/>
                <w:sz w:val="24"/>
                <w:szCs w:val="24"/>
                <w:lang w:val="vi-VN"/>
              </w:rPr>
              <w:t>Lam</w:t>
            </w:r>
            <w:r w:rsidRPr="00DA243B">
              <w:rPr>
                <w:rFonts w:eastAsia="Calibri" w:cs="Times New Roman"/>
                <w:spacing w:val="-4"/>
                <w:sz w:val="24"/>
                <w:szCs w:val="24"/>
                <w:lang w:val="vi-VN"/>
              </w:rPr>
              <w:t xml:space="preserve"> </w:t>
            </w:r>
            <w:r w:rsidRPr="00DA243B">
              <w:rPr>
                <w:rFonts w:eastAsia="Calibri" w:cs="Times New Roman"/>
                <w:sz w:val="24"/>
                <w:szCs w:val="24"/>
                <w:lang w:val="vi-VN"/>
              </w:rPr>
              <w:t>kính</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cái</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vi-VN"/>
              </w:rPr>
              <w:t>01</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b/>
                <w:sz w:val="24"/>
                <w:szCs w:val="24"/>
                <w:lang w:val="cs-CZ"/>
              </w:rPr>
            </w:pPr>
            <w:r w:rsidRPr="00DA243B">
              <w:rPr>
                <w:rFonts w:eastAsia="Calibri" w:cs="Times New Roman"/>
                <w:b/>
                <w:sz w:val="24"/>
                <w:szCs w:val="24"/>
                <w:lang w:val="cs-CZ"/>
              </w:rPr>
              <w:t>2.4</w:t>
            </w:r>
          </w:p>
        </w:tc>
        <w:tc>
          <w:tcPr>
            <w:tcW w:w="2553" w:type="pct"/>
            <w:shd w:val="clear" w:color="auto" w:fill="auto"/>
          </w:tcPr>
          <w:p w:rsidR="00DA243B" w:rsidRPr="00DA243B" w:rsidRDefault="00DA243B" w:rsidP="00DA243B">
            <w:pPr>
              <w:spacing w:before="60" w:after="60" w:line="240" w:lineRule="auto"/>
              <w:rPr>
                <w:rFonts w:eastAsia="Calibri" w:cs="Times New Roman"/>
                <w:b/>
                <w:sz w:val="24"/>
                <w:szCs w:val="24"/>
                <w:lang w:val="cs-CZ"/>
              </w:rPr>
            </w:pPr>
            <w:r w:rsidRPr="00DA243B">
              <w:rPr>
                <w:rFonts w:eastAsia="Calibri" w:cs="Times New Roman"/>
                <w:b/>
                <w:sz w:val="24"/>
                <w:szCs w:val="24"/>
                <w:lang w:val="cs-CZ"/>
              </w:rPr>
              <w:t>Phân tích 01 mẫu vi rút bằng phương pháp Realtime PCR</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Dung dịch tách chiết AND/ARN</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Times New Roman" w:cs="Times New Roman"/>
                <w:sz w:val="24"/>
                <w:szCs w:val="24"/>
              </w:rPr>
              <w:t>µl/mẫu</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50</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Times New Roman" w:cs="Times New Roman"/>
                <w:sz w:val="24"/>
                <w:szCs w:val="24"/>
                <w:lang w:val="cs-CZ"/>
              </w:rPr>
              <w:t xml:space="preserve">Kít PCR chuẩn đoán vi rút Herpes virus </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Times New Roman" w:cs="Times New Roman"/>
                <w:sz w:val="24"/>
                <w:szCs w:val="24"/>
              </w:rPr>
              <w:t>µl/mẫu</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Times New Roman" w:cs="Times New Roman"/>
                <w:sz w:val="24"/>
                <w:szCs w:val="24"/>
              </w:rPr>
              <w:t>Kít PCR chuẩn đoán vi rút  Spring Viraemia of Carp – SVCD</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Times New Roman" w:cs="Times New Roman"/>
                <w:sz w:val="24"/>
                <w:szCs w:val="24"/>
              </w:rPr>
              <w:t>µl/mẫu</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Times New Roman" w:cs="Times New Roman"/>
                <w:sz w:val="24"/>
                <w:szCs w:val="24"/>
                <w:lang w:val="cs-CZ"/>
              </w:rPr>
              <w:t>Cặp mồi phát hiện bệnh vi rút Herpes virus</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cặp</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lang w:val="cs-CZ"/>
              </w:rPr>
            </w:pPr>
            <w:r w:rsidRPr="00DA243B">
              <w:rPr>
                <w:rFonts w:eastAsia="Times New Roman" w:cs="Times New Roman"/>
                <w:sz w:val="24"/>
                <w:szCs w:val="24"/>
                <w:lang w:val="cs-CZ"/>
              </w:rPr>
              <w:t>Cặp mồi phát hiện bệnh vi rút vi rút  Spring Viraemia of Carp – SVCD</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cặp</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Times New Roman" w:cs="Times New Roman"/>
                <w:sz w:val="24"/>
                <w:szCs w:val="24"/>
              </w:rPr>
            </w:pPr>
            <w:r w:rsidRPr="00DA243B">
              <w:rPr>
                <w:rFonts w:eastAsia="Times New Roman" w:cs="Times New Roman"/>
                <w:sz w:val="24"/>
                <w:szCs w:val="24"/>
              </w:rPr>
              <w:t>Maker 100bp</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Times New Roman" w:cs="Times New Roman"/>
                <w:sz w:val="24"/>
                <w:szCs w:val="24"/>
              </w:rPr>
              <w:t>ug</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0,3</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Times New Roman" w:cs="Times New Roman"/>
                <w:sz w:val="24"/>
                <w:szCs w:val="24"/>
              </w:rPr>
            </w:pPr>
            <w:r w:rsidRPr="00DA243B">
              <w:rPr>
                <w:rFonts w:eastAsia="Times New Roman" w:cs="Times New Roman"/>
                <w:sz w:val="24"/>
                <w:szCs w:val="24"/>
              </w:rPr>
              <w:t>TBE 10X</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ml</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100</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Times New Roman" w:cs="Times New Roman"/>
                <w:sz w:val="24"/>
                <w:szCs w:val="24"/>
              </w:rPr>
            </w:pPr>
            <w:r w:rsidRPr="00DA243B">
              <w:rPr>
                <w:rFonts w:eastAsia="Times New Roman" w:cs="Times New Roman"/>
                <w:sz w:val="24"/>
                <w:szCs w:val="24"/>
              </w:rPr>
              <w:t>Loading dye 5X</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ul</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Times New Roman" w:cs="Times New Roman"/>
                <w:sz w:val="24"/>
                <w:szCs w:val="24"/>
              </w:rPr>
            </w:pPr>
            <w:r w:rsidRPr="00DA243B">
              <w:rPr>
                <w:rFonts w:eastAsia="Times New Roman" w:cs="Times New Roman"/>
                <w:sz w:val="24"/>
                <w:szCs w:val="24"/>
              </w:rPr>
              <w:t>Safe red</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ul</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0,8</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Chày nghiền mẫu</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cái</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1</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lastRenderedPageBreak/>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 xml:space="preserve">Tuýp 100 </w:t>
            </w:r>
            <w:r w:rsidRPr="00DA243B">
              <w:rPr>
                <w:rFonts w:eastAsia="Times New Roman" w:cs="Times New Roman"/>
                <w:sz w:val="24"/>
                <w:szCs w:val="24"/>
              </w:rPr>
              <w:t>µl</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cái</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r>
      <w:tr w:rsidR="00DA243B" w:rsidRPr="00DA243B" w:rsidTr="004829CF">
        <w:trPr>
          <w:trHeight w:val="77"/>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 xml:space="preserve">Tuýp 100 </w:t>
            </w:r>
            <w:r w:rsidRPr="00DA243B">
              <w:rPr>
                <w:rFonts w:eastAsia="Times New Roman" w:cs="Times New Roman"/>
                <w:sz w:val="24"/>
                <w:szCs w:val="24"/>
              </w:rPr>
              <w:t>µl</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Calibri" w:cs="Times New Roman"/>
                <w:sz w:val="24"/>
                <w:szCs w:val="24"/>
              </w:rPr>
              <w:t>cái</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3</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Cồn 96</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lang w:val="vi-VN"/>
              </w:rPr>
            </w:pPr>
            <w:r w:rsidRPr="00DA243B">
              <w:rPr>
                <w:rFonts w:eastAsia="Times New Roman" w:cs="Times New Roman"/>
                <w:sz w:val="24"/>
                <w:szCs w:val="24"/>
              </w:rPr>
              <w:t>µl</w:t>
            </w:r>
          </w:p>
        </w:tc>
        <w:tc>
          <w:tcPr>
            <w:tcW w:w="1079" w:type="pct"/>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rPr>
              <w:t>100</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Times New Roman" w:cs="Times New Roman"/>
                <w:sz w:val="24"/>
                <w:szCs w:val="24"/>
              </w:rPr>
              <w:t>Nutrient Agar</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g</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Calibri" w:cs="Times New Roman"/>
                <w:sz w:val="24"/>
                <w:szCs w:val="24"/>
              </w:rPr>
              <w:t>Găng tay</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đôi</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2</w:t>
            </w:r>
          </w:p>
        </w:tc>
      </w:tr>
      <w:tr w:rsidR="00DA243B" w:rsidRPr="00DA243B" w:rsidTr="004829CF">
        <w:trPr>
          <w:trHeight w:val="326"/>
          <w:jc w:val="center"/>
        </w:trPr>
        <w:tc>
          <w:tcPr>
            <w:tcW w:w="325" w:type="pct"/>
            <w:shd w:val="clear" w:color="auto" w:fill="auto"/>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w:t>
            </w:r>
          </w:p>
        </w:tc>
        <w:tc>
          <w:tcPr>
            <w:tcW w:w="2553" w:type="pct"/>
            <w:shd w:val="clear" w:color="auto" w:fill="auto"/>
          </w:tcPr>
          <w:p w:rsidR="00DA243B" w:rsidRPr="00DA243B" w:rsidRDefault="00DA243B" w:rsidP="00DA243B">
            <w:pPr>
              <w:spacing w:before="60" w:after="60" w:line="240" w:lineRule="auto"/>
              <w:rPr>
                <w:rFonts w:eastAsia="Calibri" w:cs="Times New Roman"/>
                <w:sz w:val="24"/>
                <w:szCs w:val="24"/>
              </w:rPr>
            </w:pPr>
            <w:r w:rsidRPr="00DA243B">
              <w:rPr>
                <w:rFonts w:eastAsia="Times New Roman" w:cs="Times New Roman"/>
                <w:sz w:val="24"/>
                <w:szCs w:val="24"/>
              </w:rPr>
              <w:t>Ống Eppendot 2ml</w:t>
            </w:r>
          </w:p>
        </w:tc>
        <w:tc>
          <w:tcPr>
            <w:tcW w:w="1043" w:type="pct"/>
            <w:shd w:val="clear" w:color="auto" w:fill="auto"/>
          </w:tcPr>
          <w:p w:rsidR="00DA243B" w:rsidRPr="00DA243B" w:rsidRDefault="00DA243B" w:rsidP="00DA243B">
            <w:pPr>
              <w:spacing w:before="60" w:after="60" w:line="240" w:lineRule="auto"/>
              <w:jc w:val="center"/>
              <w:rPr>
                <w:rFonts w:eastAsia="Calibri" w:cs="Times New Roman"/>
                <w:sz w:val="24"/>
                <w:szCs w:val="24"/>
              </w:rPr>
            </w:pPr>
            <w:r w:rsidRPr="00DA243B">
              <w:rPr>
                <w:rFonts w:eastAsia="Calibri" w:cs="Times New Roman"/>
                <w:sz w:val="24"/>
                <w:szCs w:val="24"/>
              </w:rPr>
              <w:t>ống</w:t>
            </w:r>
          </w:p>
        </w:tc>
        <w:tc>
          <w:tcPr>
            <w:tcW w:w="1079" w:type="pct"/>
            <w:vAlign w:val="center"/>
          </w:tcPr>
          <w:p w:rsidR="00DA243B" w:rsidRPr="00DA243B" w:rsidRDefault="00DA243B" w:rsidP="00DA243B">
            <w:pPr>
              <w:spacing w:before="60" w:after="60" w:line="240" w:lineRule="auto"/>
              <w:jc w:val="center"/>
              <w:rPr>
                <w:rFonts w:eastAsia="Calibri" w:cs="Times New Roman"/>
                <w:sz w:val="24"/>
                <w:szCs w:val="24"/>
                <w:lang w:val="cs-CZ"/>
              </w:rPr>
            </w:pPr>
            <w:r w:rsidRPr="00DA243B">
              <w:rPr>
                <w:rFonts w:eastAsia="Calibri" w:cs="Times New Roman"/>
                <w:sz w:val="24"/>
                <w:szCs w:val="24"/>
                <w:lang w:val="cs-CZ"/>
              </w:rPr>
              <w:t>4</w:t>
            </w:r>
          </w:p>
        </w:tc>
      </w:tr>
    </w:tbl>
    <w:p w:rsidR="00DA243B" w:rsidRPr="00DA243B" w:rsidRDefault="00C159EB" w:rsidP="00DA243B">
      <w:pPr>
        <w:spacing w:before="120" w:after="280" w:afterAutospacing="1" w:line="240" w:lineRule="auto"/>
        <w:rPr>
          <w:rFonts w:eastAsia="Calibri" w:cs="Times New Roman"/>
          <w:b/>
          <w:sz w:val="24"/>
        </w:rPr>
      </w:pPr>
      <w:r>
        <w:rPr>
          <w:rFonts w:eastAsia="Calibri" w:cs="Times New Roman"/>
          <w:noProof/>
          <w:sz w:val="24"/>
        </w:rPr>
        <mc:AlternateContent>
          <mc:Choice Requires="wps">
            <w:drawing>
              <wp:anchor distT="0" distB="0" distL="114300" distR="114300" simplePos="0" relativeHeight="251669504" behindDoc="0" locked="0" layoutInCell="1" allowOverlap="1">
                <wp:simplePos x="0" y="0"/>
                <wp:positionH relativeFrom="column">
                  <wp:posOffset>3376930</wp:posOffset>
                </wp:positionH>
                <wp:positionV relativeFrom="paragraph">
                  <wp:posOffset>301625</wp:posOffset>
                </wp:positionV>
                <wp:extent cx="2718435" cy="0"/>
                <wp:effectExtent l="10795"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8AF1"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9pt,23.75pt" to="479.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" strokeweight=".5pt">
                <v:stroke joinstyle="miter"/>
              </v:line>
            </w:pict>
          </mc:Fallback>
        </mc:AlternateContent>
      </w:r>
    </w:p>
    <w:bookmarkEnd w:id="3"/>
    <w:bookmarkEnd w:id="4"/>
    <w:p w:rsidR="007D6E9F" w:rsidRPr="00C26767" w:rsidRDefault="007D6E9F" w:rsidP="007D6E9F">
      <w:pPr>
        <w:spacing w:before="60" w:after="60" w:line="276" w:lineRule="auto"/>
        <w:rPr>
          <w:rFonts w:eastAsia="Times New Roman"/>
          <w:b/>
          <w:color w:val="000000"/>
          <w:szCs w:val="28"/>
          <w:highlight w:val="yellow"/>
          <w:lang w:val="es-ES" w:eastAsia="en-GB"/>
        </w:rPr>
      </w:pPr>
    </w:p>
    <w:sectPr w:rsidR="007D6E9F" w:rsidRPr="00C26767" w:rsidSect="00DA243B">
      <w:pgSz w:w="16834" w:h="11909" w:orient="landscape" w:code="9"/>
      <w:pgMar w:top="1701"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B9" w:rsidRDefault="007453B9" w:rsidP="0010169B">
      <w:pPr>
        <w:spacing w:after="0" w:line="240" w:lineRule="auto"/>
      </w:pPr>
      <w:r>
        <w:separator/>
      </w:r>
    </w:p>
  </w:endnote>
  <w:endnote w:type="continuationSeparator" w:id="0">
    <w:p w:rsidR="007453B9" w:rsidRDefault="007453B9" w:rsidP="0010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B9" w:rsidRDefault="007453B9" w:rsidP="0010169B">
      <w:pPr>
        <w:spacing w:after="0" w:line="240" w:lineRule="auto"/>
      </w:pPr>
      <w:r>
        <w:separator/>
      </w:r>
    </w:p>
  </w:footnote>
  <w:footnote w:type="continuationSeparator" w:id="0">
    <w:p w:rsidR="007453B9" w:rsidRDefault="007453B9" w:rsidP="00101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26295"/>
      <w:docPartObj>
        <w:docPartGallery w:val="Page Numbers (Top of Page)"/>
        <w:docPartUnique/>
      </w:docPartObj>
    </w:sdtPr>
    <w:sdtEndPr>
      <w:rPr>
        <w:noProof/>
      </w:rPr>
    </w:sdtEndPr>
    <w:sdtContent>
      <w:p w:rsidR="00612960" w:rsidRDefault="00951B01">
        <w:pPr>
          <w:pStyle w:val="Header"/>
          <w:jc w:val="center"/>
        </w:pPr>
        <w:r>
          <w:fldChar w:fldCharType="begin"/>
        </w:r>
        <w:r w:rsidR="00612960">
          <w:instrText xml:space="preserve"> PAGE   \* MERGEFORMAT </w:instrText>
        </w:r>
        <w:r>
          <w:fldChar w:fldCharType="separate"/>
        </w:r>
        <w:r w:rsidR="00C22C9D">
          <w:rPr>
            <w:noProof/>
          </w:rPr>
          <w:t>12</w:t>
        </w:r>
        <w:r>
          <w:rPr>
            <w:noProof/>
          </w:rPr>
          <w:fldChar w:fldCharType="end"/>
        </w:r>
      </w:p>
    </w:sdtContent>
  </w:sdt>
  <w:p w:rsidR="00612960" w:rsidRDefault="00612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FFB"/>
    <w:multiLevelType w:val="hybridMultilevel"/>
    <w:tmpl w:val="EF54F1F8"/>
    <w:lvl w:ilvl="0" w:tplc="855EE3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5B60"/>
    <w:multiLevelType w:val="hybridMultilevel"/>
    <w:tmpl w:val="EC3652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264A3"/>
    <w:multiLevelType w:val="hybridMultilevel"/>
    <w:tmpl w:val="AF2A5F82"/>
    <w:lvl w:ilvl="0" w:tplc="11509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0A6D7C"/>
    <w:multiLevelType w:val="hybridMultilevel"/>
    <w:tmpl w:val="8FC2A3FC"/>
    <w:lvl w:ilvl="0" w:tplc="6D920E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47691"/>
    <w:multiLevelType w:val="multilevel"/>
    <w:tmpl w:val="778826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29"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19C4A01"/>
    <w:multiLevelType w:val="hybridMultilevel"/>
    <w:tmpl w:val="853A6F94"/>
    <w:lvl w:ilvl="0" w:tplc="CB947C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3D63D27"/>
    <w:multiLevelType w:val="hybridMultilevel"/>
    <w:tmpl w:val="8B16559E"/>
    <w:lvl w:ilvl="0" w:tplc="6CEE6AD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14DC6ABE"/>
    <w:multiLevelType w:val="hybridMultilevel"/>
    <w:tmpl w:val="AE5CABFA"/>
    <w:lvl w:ilvl="0" w:tplc="34D08EB8">
      <w:numFmt w:val="bullet"/>
      <w:lvlText w:val="-"/>
      <w:lvlJc w:val="left"/>
      <w:pPr>
        <w:tabs>
          <w:tab w:val="num" w:pos="1605"/>
        </w:tabs>
        <w:ind w:left="1605" w:hanging="885"/>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8">
    <w:nsid w:val="16F3114F"/>
    <w:multiLevelType w:val="multilevel"/>
    <w:tmpl w:val="585414F2"/>
    <w:lvl w:ilvl="0">
      <w:start w:val="42"/>
      <w:numFmt w:val="decimal"/>
      <w:lvlText w:val="%1"/>
      <w:lvlJc w:val="left"/>
      <w:pPr>
        <w:ind w:left="825" w:hanging="825"/>
      </w:pPr>
      <w:rPr>
        <w:rFonts w:hint="default"/>
      </w:rPr>
    </w:lvl>
    <w:lvl w:ilvl="1">
      <w:start w:val="997"/>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803ED7"/>
    <w:multiLevelType w:val="hybridMultilevel"/>
    <w:tmpl w:val="D884D470"/>
    <w:lvl w:ilvl="0" w:tplc="9DA08E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53165"/>
    <w:multiLevelType w:val="hybridMultilevel"/>
    <w:tmpl w:val="9226460E"/>
    <w:lvl w:ilvl="0" w:tplc="A544C5A2">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1">
    <w:nsid w:val="20576709"/>
    <w:multiLevelType w:val="hybridMultilevel"/>
    <w:tmpl w:val="FFC0342A"/>
    <w:lvl w:ilvl="0" w:tplc="702CCC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43EC1"/>
    <w:multiLevelType w:val="multilevel"/>
    <w:tmpl w:val="4306AC76"/>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170" w:hanging="450"/>
      </w:pPr>
      <w:rPr>
        <w:rFonts w:ascii="Times New Roman" w:hAnsi="Times New Roman" w:hint="default"/>
        <w:sz w:val="28"/>
      </w:rPr>
    </w:lvl>
    <w:lvl w:ilvl="2">
      <w:start w:val="1"/>
      <w:numFmt w:val="decimal"/>
      <w:lvlText w:val="%1.%2.%3."/>
      <w:lvlJc w:val="left"/>
      <w:pPr>
        <w:ind w:left="2160" w:hanging="720"/>
      </w:pPr>
      <w:rPr>
        <w:rFonts w:ascii="Times New Roman" w:hAnsi="Times New Roman" w:hint="default"/>
        <w:sz w:val="28"/>
      </w:rPr>
    </w:lvl>
    <w:lvl w:ilvl="3">
      <w:start w:val="1"/>
      <w:numFmt w:val="decimal"/>
      <w:lvlText w:val="%1.%2.%3.%4."/>
      <w:lvlJc w:val="left"/>
      <w:pPr>
        <w:ind w:left="2880" w:hanging="720"/>
      </w:pPr>
      <w:rPr>
        <w:rFonts w:ascii="Times New Roman" w:hAnsi="Times New Roman" w:hint="default"/>
        <w:sz w:val="28"/>
      </w:rPr>
    </w:lvl>
    <w:lvl w:ilvl="4">
      <w:start w:val="1"/>
      <w:numFmt w:val="decimal"/>
      <w:lvlText w:val="%1.%2.%3.%4.%5."/>
      <w:lvlJc w:val="left"/>
      <w:pPr>
        <w:ind w:left="3960" w:hanging="1080"/>
      </w:pPr>
      <w:rPr>
        <w:rFonts w:ascii="Times New Roman" w:hAnsi="Times New Roman" w:hint="default"/>
        <w:sz w:val="28"/>
      </w:rPr>
    </w:lvl>
    <w:lvl w:ilvl="5">
      <w:start w:val="1"/>
      <w:numFmt w:val="decimal"/>
      <w:lvlText w:val="%1.%2.%3.%4.%5.%6."/>
      <w:lvlJc w:val="left"/>
      <w:pPr>
        <w:ind w:left="4680" w:hanging="1080"/>
      </w:pPr>
      <w:rPr>
        <w:rFonts w:ascii="Times New Roman" w:hAnsi="Times New Roman" w:hint="default"/>
        <w:sz w:val="28"/>
      </w:rPr>
    </w:lvl>
    <w:lvl w:ilvl="6">
      <w:start w:val="1"/>
      <w:numFmt w:val="decimal"/>
      <w:lvlText w:val="%1.%2.%3.%4.%5.%6.%7."/>
      <w:lvlJc w:val="left"/>
      <w:pPr>
        <w:ind w:left="5400" w:hanging="1080"/>
      </w:pPr>
      <w:rPr>
        <w:rFonts w:ascii="Times New Roman" w:hAnsi="Times New Roman" w:hint="default"/>
        <w:sz w:val="28"/>
      </w:rPr>
    </w:lvl>
    <w:lvl w:ilvl="7">
      <w:start w:val="1"/>
      <w:numFmt w:val="decimal"/>
      <w:lvlText w:val="%1.%2.%3.%4.%5.%6.%7.%8."/>
      <w:lvlJc w:val="left"/>
      <w:pPr>
        <w:ind w:left="6480" w:hanging="1440"/>
      </w:pPr>
      <w:rPr>
        <w:rFonts w:ascii="Times New Roman" w:hAnsi="Times New Roman" w:hint="default"/>
        <w:sz w:val="28"/>
      </w:rPr>
    </w:lvl>
    <w:lvl w:ilvl="8">
      <w:start w:val="1"/>
      <w:numFmt w:val="decimal"/>
      <w:lvlText w:val="%1.%2.%3.%4.%5.%6.%7.%8.%9."/>
      <w:lvlJc w:val="left"/>
      <w:pPr>
        <w:ind w:left="7200" w:hanging="1440"/>
      </w:pPr>
      <w:rPr>
        <w:rFonts w:ascii="Times New Roman" w:hAnsi="Times New Roman" w:hint="default"/>
        <w:sz w:val="28"/>
      </w:rPr>
    </w:lvl>
  </w:abstractNum>
  <w:abstractNum w:abstractNumId="13">
    <w:nsid w:val="2CF6149D"/>
    <w:multiLevelType w:val="hybridMultilevel"/>
    <w:tmpl w:val="A7C23F54"/>
    <w:lvl w:ilvl="0" w:tplc="54E093CC">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7F5922"/>
    <w:multiLevelType w:val="hybridMultilevel"/>
    <w:tmpl w:val="5F9AF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12A52"/>
    <w:multiLevelType w:val="multilevel"/>
    <w:tmpl w:val="9A400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756C6C"/>
    <w:multiLevelType w:val="hybridMultilevel"/>
    <w:tmpl w:val="41E431A0"/>
    <w:lvl w:ilvl="0" w:tplc="60EA62F8">
      <w:start w:val="4"/>
      <w:numFmt w:val="bullet"/>
      <w:lvlText w:val=""/>
      <w:lvlJc w:val="left"/>
      <w:pPr>
        <w:ind w:left="1069" w:hanging="360"/>
      </w:pPr>
      <w:rPr>
        <w:rFonts w:ascii="Symbol" w:eastAsia="Calibri"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7">
    <w:nsid w:val="43FE37EE"/>
    <w:multiLevelType w:val="hybridMultilevel"/>
    <w:tmpl w:val="61EAD51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B7D22"/>
    <w:multiLevelType w:val="hybridMultilevel"/>
    <w:tmpl w:val="2AE6275E"/>
    <w:lvl w:ilvl="0" w:tplc="1B3C0F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4D074741"/>
    <w:multiLevelType w:val="hybridMultilevel"/>
    <w:tmpl w:val="F3E40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45253"/>
    <w:multiLevelType w:val="hybridMultilevel"/>
    <w:tmpl w:val="63726CC6"/>
    <w:lvl w:ilvl="0" w:tplc="3FB4431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52414E97"/>
    <w:multiLevelType w:val="hybridMultilevel"/>
    <w:tmpl w:val="1FB4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F5A11"/>
    <w:multiLevelType w:val="hybridMultilevel"/>
    <w:tmpl w:val="A6521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93C94"/>
    <w:multiLevelType w:val="hybridMultilevel"/>
    <w:tmpl w:val="C5E6B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D1C80"/>
    <w:multiLevelType w:val="hybridMultilevel"/>
    <w:tmpl w:val="52087250"/>
    <w:lvl w:ilvl="0" w:tplc="3D7414A4">
      <w:start w:val="2"/>
      <w:numFmt w:val="bullet"/>
      <w:lvlText w:val="-"/>
      <w:lvlJc w:val="left"/>
      <w:pPr>
        <w:tabs>
          <w:tab w:val="num" w:pos="961"/>
        </w:tabs>
        <w:ind w:left="961" w:hanging="360"/>
      </w:pPr>
      <w:rPr>
        <w:rFonts w:ascii="Times New Roman" w:eastAsia="Calibri" w:hAnsi="Times New Roman" w:cs="Times New Roman" w:hint="default"/>
      </w:rPr>
    </w:lvl>
    <w:lvl w:ilvl="1" w:tplc="04090003" w:tentative="1">
      <w:start w:val="1"/>
      <w:numFmt w:val="bullet"/>
      <w:lvlText w:val="o"/>
      <w:lvlJc w:val="left"/>
      <w:pPr>
        <w:tabs>
          <w:tab w:val="num" w:pos="1681"/>
        </w:tabs>
        <w:ind w:left="1681" w:hanging="360"/>
      </w:pPr>
      <w:rPr>
        <w:rFonts w:ascii="Courier New" w:hAnsi="Courier New" w:cs="Courier New" w:hint="default"/>
      </w:rPr>
    </w:lvl>
    <w:lvl w:ilvl="2" w:tplc="04090005" w:tentative="1">
      <w:start w:val="1"/>
      <w:numFmt w:val="bullet"/>
      <w:lvlText w:val=""/>
      <w:lvlJc w:val="left"/>
      <w:pPr>
        <w:tabs>
          <w:tab w:val="num" w:pos="2401"/>
        </w:tabs>
        <w:ind w:left="2401" w:hanging="360"/>
      </w:pPr>
      <w:rPr>
        <w:rFonts w:ascii="Wingdings" w:hAnsi="Wingdings" w:hint="default"/>
      </w:rPr>
    </w:lvl>
    <w:lvl w:ilvl="3" w:tplc="04090001" w:tentative="1">
      <w:start w:val="1"/>
      <w:numFmt w:val="bullet"/>
      <w:lvlText w:val=""/>
      <w:lvlJc w:val="left"/>
      <w:pPr>
        <w:tabs>
          <w:tab w:val="num" w:pos="3121"/>
        </w:tabs>
        <w:ind w:left="3121" w:hanging="360"/>
      </w:pPr>
      <w:rPr>
        <w:rFonts w:ascii="Symbol" w:hAnsi="Symbol" w:hint="default"/>
      </w:rPr>
    </w:lvl>
    <w:lvl w:ilvl="4" w:tplc="04090003" w:tentative="1">
      <w:start w:val="1"/>
      <w:numFmt w:val="bullet"/>
      <w:lvlText w:val="o"/>
      <w:lvlJc w:val="left"/>
      <w:pPr>
        <w:tabs>
          <w:tab w:val="num" w:pos="3841"/>
        </w:tabs>
        <w:ind w:left="3841" w:hanging="360"/>
      </w:pPr>
      <w:rPr>
        <w:rFonts w:ascii="Courier New" w:hAnsi="Courier New" w:cs="Courier New" w:hint="default"/>
      </w:rPr>
    </w:lvl>
    <w:lvl w:ilvl="5" w:tplc="04090005" w:tentative="1">
      <w:start w:val="1"/>
      <w:numFmt w:val="bullet"/>
      <w:lvlText w:val=""/>
      <w:lvlJc w:val="left"/>
      <w:pPr>
        <w:tabs>
          <w:tab w:val="num" w:pos="4561"/>
        </w:tabs>
        <w:ind w:left="4561" w:hanging="360"/>
      </w:pPr>
      <w:rPr>
        <w:rFonts w:ascii="Wingdings" w:hAnsi="Wingdings" w:hint="default"/>
      </w:rPr>
    </w:lvl>
    <w:lvl w:ilvl="6" w:tplc="04090001" w:tentative="1">
      <w:start w:val="1"/>
      <w:numFmt w:val="bullet"/>
      <w:lvlText w:val=""/>
      <w:lvlJc w:val="left"/>
      <w:pPr>
        <w:tabs>
          <w:tab w:val="num" w:pos="5281"/>
        </w:tabs>
        <w:ind w:left="5281" w:hanging="360"/>
      </w:pPr>
      <w:rPr>
        <w:rFonts w:ascii="Symbol" w:hAnsi="Symbol" w:hint="default"/>
      </w:rPr>
    </w:lvl>
    <w:lvl w:ilvl="7" w:tplc="04090003" w:tentative="1">
      <w:start w:val="1"/>
      <w:numFmt w:val="bullet"/>
      <w:lvlText w:val="o"/>
      <w:lvlJc w:val="left"/>
      <w:pPr>
        <w:tabs>
          <w:tab w:val="num" w:pos="6001"/>
        </w:tabs>
        <w:ind w:left="6001" w:hanging="360"/>
      </w:pPr>
      <w:rPr>
        <w:rFonts w:ascii="Courier New" w:hAnsi="Courier New" w:cs="Courier New" w:hint="default"/>
      </w:rPr>
    </w:lvl>
    <w:lvl w:ilvl="8" w:tplc="04090005" w:tentative="1">
      <w:start w:val="1"/>
      <w:numFmt w:val="bullet"/>
      <w:lvlText w:val=""/>
      <w:lvlJc w:val="left"/>
      <w:pPr>
        <w:tabs>
          <w:tab w:val="num" w:pos="6721"/>
        </w:tabs>
        <w:ind w:left="6721" w:hanging="360"/>
      </w:pPr>
      <w:rPr>
        <w:rFonts w:ascii="Wingdings" w:hAnsi="Wingdings" w:hint="default"/>
      </w:rPr>
    </w:lvl>
  </w:abstractNum>
  <w:abstractNum w:abstractNumId="25">
    <w:nsid w:val="5E830835"/>
    <w:multiLevelType w:val="hybridMultilevel"/>
    <w:tmpl w:val="62BAF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90B3E"/>
    <w:multiLevelType w:val="hybridMultilevel"/>
    <w:tmpl w:val="1478A2B6"/>
    <w:lvl w:ilvl="0" w:tplc="4DF2B6CA">
      <w:start w:val="6"/>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15D7B5D"/>
    <w:multiLevelType w:val="hybridMultilevel"/>
    <w:tmpl w:val="67E89188"/>
    <w:lvl w:ilvl="0" w:tplc="D3B8F3EC">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8">
    <w:nsid w:val="62790D1F"/>
    <w:multiLevelType w:val="hybridMultilevel"/>
    <w:tmpl w:val="2FA642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847EF"/>
    <w:multiLevelType w:val="hybridMultilevel"/>
    <w:tmpl w:val="BBFC338E"/>
    <w:lvl w:ilvl="0" w:tplc="10B41B0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6B56B0"/>
    <w:multiLevelType w:val="hybridMultilevel"/>
    <w:tmpl w:val="EBF0DE10"/>
    <w:lvl w:ilvl="0" w:tplc="4C549A02">
      <w:start w:val="1"/>
      <w:numFmt w:val="decimal"/>
      <w:lvlText w:val="(%1)"/>
      <w:lvlJc w:val="left"/>
      <w:pPr>
        <w:ind w:left="1110" w:hanging="4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697A373C"/>
    <w:multiLevelType w:val="hybridMultilevel"/>
    <w:tmpl w:val="E494C71C"/>
    <w:lvl w:ilvl="0" w:tplc="603071C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7"/>
  </w:num>
  <w:num w:numId="4">
    <w:abstractNumId w:val="26"/>
  </w:num>
  <w:num w:numId="5">
    <w:abstractNumId w:val="16"/>
  </w:num>
  <w:num w:numId="6">
    <w:abstractNumId w:val="12"/>
  </w:num>
  <w:num w:numId="7">
    <w:abstractNumId w:val="8"/>
  </w:num>
  <w:num w:numId="8">
    <w:abstractNumId w:val="2"/>
  </w:num>
  <w:num w:numId="9">
    <w:abstractNumId w:val="18"/>
  </w:num>
  <w:num w:numId="10">
    <w:abstractNumId w:val="20"/>
  </w:num>
  <w:num w:numId="11">
    <w:abstractNumId w:val="7"/>
  </w:num>
  <w:num w:numId="12">
    <w:abstractNumId w:val="10"/>
  </w:num>
  <w:num w:numId="13">
    <w:abstractNumId w:val="19"/>
  </w:num>
  <w:num w:numId="14">
    <w:abstractNumId w:val="1"/>
  </w:num>
  <w:num w:numId="15">
    <w:abstractNumId w:val="14"/>
  </w:num>
  <w:num w:numId="16">
    <w:abstractNumId w:val="25"/>
  </w:num>
  <w:num w:numId="17">
    <w:abstractNumId w:val="23"/>
  </w:num>
  <w:num w:numId="18">
    <w:abstractNumId w:val="22"/>
  </w:num>
  <w:num w:numId="19">
    <w:abstractNumId w:val="31"/>
  </w:num>
  <w:num w:numId="20">
    <w:abstractNumId w:val="17"/>
  </w:num>
  <w:num w:numId="21">
    <w:abstractNumId w:val="0"/>
  </w:num>
  <w:num w:numId="22">
    <w:abstractNumId w:val="21"/>
  </w:num>
  <w:num w:numId="23">
    <w:abstractNumId w:val="28"/>
  </w:num>
  <w:num w:numId="24">
    <w:abstractNumId w:val="13"/>
  </w:num>
  <w:num w:numId="25">
    <w:abstractNumId w:val="29"/>
  </w:num>
  <w:num w:numId="26">
    <w:abstractNumId w:val="11"/>
  </w:num>
  <w:num w:numId="27">
    <w:abstractNumId w:val="9"/>
  </w:num>
  <w:num w:numId="28">
    <w:abstractNumId w:val="30"/>
  </w:num>
  <w:num w:numId="29">
    <w:abstractNumId w:val="5"/>
  </w:num>
  <w:num w:numId="30">
    <w:abstractNumId w:val="4"/>
  </w:num>
  <w:num w:numId="31">
    <w:abstractNumId w:val="1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7B"/>
    <w:rsid w:val="00057E4C"/>
    <w:rsid w:val="00071449"/>
    <w:rsid w:val="00092429"/>
    <w:rsid w:val="000A1AA6"/>
    <w:rsid w:val="000D2934"/>
    <w:rsid w:val="000F12D5"/>
    <w:rsid w:val="000F4FB1"/>
    <w:rsid w:val="0010169B"/>
    <w:rsid w:val="001309E6"/>
    <w:rsid w:val="00156D2A"/>
    <w:rsid w:val="00167C67"/>
    <w:rsid w:val="00174DEC"/>
    <w:rsid w:val="00184524"/>
    <w:rsid w:val="00186FBE"/>
    <w:rsid w:val="001A77C0"/>
    <w:rsid w:val="001B6D37"/>
    <w:rsid w:val="001F6AA6"/>
    <w:rsid w:val="002206C3"/>
    <w:rsid w:val="00231D05"/>
    <w:rsid w:val="00234171"/>
    <w:rsid w:val="00255F89"/>
    <w:rsid w:val="00281FD3"/>
    <w:rsid w:val="002904DE"/>
    <w:rsid w:val="002A10D2"/>
    <w:rsid w:val="003029D1"/>
    <w:rsid w:val="00315C0E"/>
    <w:rsid w:val="003232FA"/>
    <w:rsid w:val="003235BC"/>
    <w:rsid w:val="003356D7"/>
    <w:rsid w:val="00342B22"/>
    <w:rsid w:val="00371094"/>
    <w:rsid w:val="00373592"/>
    <w:rsid w:val="003921F1"/>
    <w:rsid w:val="003B5D2A"/>
    <w:rsid w:val="003C594C"/>
    <w:rsid w:val="003F1C56"/>
    <w:rsid w:val="003F34D0"/>
    <w:rsid w:val="00432C0E"/>
    <w:rsid w:val="00450078"/>
    <w:rsid w:val="00462158"/>
    <w:rsid w:val="00485CC8"/>
    <w:rsid w:val="0048791D"/>
    <w:rsid w:val="00496F38"/>
    <w:rsid w:val="004A2687"/>
    <w:rsid w:val="004C1CFA"/>
    <w:rsid w:val="004C33D0"/>
    <w:rsid w:val="004C7DD2"/>
    <w:rsid w:val="004F5484"/>
    <w:rsid w:val="004F7E86"/>
    <w:rsid w:val="00530961"/>
    <w:rsid w:val="005353B6"/>
    <w:rsid w:val="00583297"/>
    <w:rsid w:val="00587E40"/>
    <w:rsid w:val="005A3FC4"/>
    <w:rsid w:val="005B7F79"/>
    <w:rsid w:val="005C2831"/>
    <w:rsid w:val="005F35C1"/>
    <w:rsid w:val="0060412F"/>
    <w:rsid w:val="00612960"/>
    <w:rsid w:val="006271EF"/>
    <w:rsid w:val="00641FD5"/>
    <w:rsid w:val="00650E41"/>
    <w:rsid w:val="006663B4"/>
    <w:rsid w:val="00666F25"/>
    <w:rsid w:val="006734A1"/>
    <w:rsid w:val="006C70E6"/>
    <w:rsid w:val="00706EB0"/>
    <w:rsid w:val="007453B9"/>
    <w:rsid w:val="00793E1E"/>
    <w:rsid w:val="007A0B49"/>
    <w:rsid w:val="007A5332"/>
    <w:rsid w:val="007A5A56"/>
    <w:rsid w:val="007D047E"/>
    <w:rsid w:val="007D0D6B"/>
    <w:rsid w:val="007D6E9F"/>
    <w:rsid w:val="007E4021"/>
    <w:rsid w:val="00801308"/>
    <w:rsid w:val="00820249"/>
    <w:rsid w:val="00895EFA"/>
    <w:rsid w:val="008C18CB"/>
    <w:rsid w:val="008E4062"/>
    <w:rsid w:val="009054C0"/>
    <w:rsid w:val="00944F28"/>
    <w:rsid w:val="00951B01"/>
    <w:rsid w:val="00952287"/>
    <w:rsid w:val="009540EF"/>
    <w:rsid w:val="009566CF"/>
    <w:rsid w:val="009945B0"/>
    <w:rsid w:val="009A279D"/>
    <w:rsid w:val="009C5BB6"/>
    <w:rsid w:val="009E7B8C"/>
    <w:rsid w:val="009F1CDF"/>
    <w:rsid w:val="009F30E1"/>
    <w:rsid w:val="00A20FE1"/>
    <w:rsid w:val="00A60CEC"/>
    <w:rsid w:val="00A74CA8"/>
    <w:rsid w:val="00A83750"/>
    <w:rsid w:val="00A93159"/>
    <w:rsid w:val="00A96953"/>
    <w:rsid w:val="00AA0CD6"/>
    <w:rsid w:val="00AD368F"/>
    <w:rsid w:val="00B03C88"/>
    <w:rsid w:val="00B072DB"/>
    <w:rsid w:val="00B1389A"/>
    <w:rsid w:val="00B24A0C"/>
    <w:rsid w:val="00B327C0"/>
    <w:rsid w:val="00B43329"/>
    <w:rsid w:val="00B53D65"/>
    <w:rsid w:val="00B72ED4"/>
    <w:rsid w:val="00B80B9B"/>
    <w:rsid w:val="00B9204B"/>
    <w:rsid w:val="00BA3FF2"/>
    <w:rsid w:val="00BD0699"/>
    <w:rsid w:val="00BF2353"/>
    <w:rsid w:val="00C159EB"/>
    <w:rsid w:val="00C22C9D"/>
    <w:rsid w:val="00C26767"/>
    <w:rsid w:val="00C31144"/>
    <w:rsid w:val="00C3375E"/>
    <w:rsid w:val="00C62CCF"/>
    <w:rsid w:val="00C803D8"/>
    <w:rsid w:val="00C86227"/>
    <w:rsid w:val="00C86A78"/>
    <w:rsid w:val="00C93CE0"/>
    <w:rsid w:val="00CB772B"/>
    <w:rsid w:val="00CE0DC2"/>
    <w:rsid w:val="00D21F62"/>
    <w:rsid w:val="00D4487F"/>
    <w:rsid w:val="00D46A6B"/>
    <w:rsid w:val="00D63B7B"/>
    <w:rsid w:val="00DA17DA"/>
    <w:rsid w:val="00DA1BE5"/>
    <w:rsid w:val="00DA243B"/>
    <w:rsid w:val="00DD522E"/>
    <w:rsid w:val="00E173D9"/>
    <w:rsid w:val="00E208A9"/>
    <w:rsid w:val="00E32F18"/>
    <w:rsid w:val="00E357BB"/>
    <w:rsid w:val="00E77BCB"/>
    <w:rsid w:val="00E978DE"/>
    <w:rsid w:val="00EC75A0"/>
    <w:rsid w:val="00EF06AE"/>
    <w:rsid w:val="00F05883"/>
    <w:rsid w:val="00F17E1B"/>
    <w:rsid w:val="00F33C11"/>
    <w:rsid w:val="00F34B75"/>
    <w:rsid w:val="00F44954"/>
    <w:rsid w:val="00F54825"/>
    <w:rsid w:val="00F7277E"/>
    <w:rsid w:val="00F95C7D"/>
    <w:rsid w:val="00FA1153"/>
    <w:rsid w:val="00FC7E4A"/>
    <w:rsid w:val="00FD3B35"/>
    <w:rsid w:val="00FE335E"/>
    <w:rsid w:val="00FE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383D5-D31B-4FF1-9861-A671383C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B01"/>
  </w:style>
  <w:style w:type="paragraph" w:styleId="Heading1">
    <w:name w:val="heading 1"/>
    <w:basedOn w:val="Normal"/>
    <w:next w:val="Normal"/>
    <w:link w:val="Heading1Char"/>
    <w:uiPriority w:val="9"/>
    <w:qFormat/>
    <w:rsid w:val="003F34D0"/>
    <w:pPr>
      <w:keepNext/>
      <w:spacing w:before="240" w:after="60" w:line="240" w:lineRule="auto"/>
      <w:outlineLvl w:val="0"/>
    </w:pPr>
    <w:rPr>
      <w:rFonts w:ascii="Arial" w:eastAsia="Times New Roman" w:hAnsi="Arial" w:cs="Times New Roman"/>
      <w:b/>
      <w:bCs/>
      <w:kern w:val="32"/>
      <w:sz w:val="20"/>
      <w:szCs w:val="32"/>
    </w:rPr>
  </w:style>
  <w:style w:type="paragraph" w:styleId="Heading2">
    <w:name w:val="heading 2"/>
    <w:basedOn w:val="Normal"/>
    <w:next w:val="Normal"/>
    <w:link w:val="Heading2Char"/>
    <w:uiPriority w:val="9"/>
    <w:qFormat/>
    <w:rsid w:val="003F34D0"/>
    <w:pPr>
      <w:keepNext/>
      <w:spacing w:before="240" w:after="60" w:line="240" w:lineRule="auto"/>
      <w:outlineLvl w:val="1"/>
    </w:pPr>
    <w:rPr>
      <w:rFonts w:ascii="Arial" w:eastAsia="Calibri" w:hAnsi="Arial" w:cs="Times New Roman"/>
      <w:b/>
      <w:bCs/>
      <w:i/>
      <w:iCs/>
      <w:szCs w:val="28"/>
    </w:rPr>
  </w:style>
  <w:style w:type="paragraph" w:styleId="Heading3">
    <w:name w:val="heading 3"/>
    <w:basedOn w:val="Normal"/>
    <w:next w:val="Normal"/>
    <w:link w:val="Heading3Char"/>
    <w:uiPriority w:val="9"/>
    <w:qFormat/>
    <w:rsid w:val="003F34D0"/>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autoRedefine/>
    <w:uiPriority w:val="9"/>
    <w:unhideWhenUsed/>
    <w:qFormat/>
    <w:rsid w:val="003F34D0"/>
    <w:pPr>
      <w:spacing w:before="60" w:after="0" w:line="360" w:lineRule="auto"/>
      <w:ind w:firstLine="567"/>
      <w:jc w:val="both"/>
      <w:outlineLvl w:val="3"/>
    </w:pPr>
    <w:rPr>
      <w:rFonts w:eastAsia="Times New Roman" w:cs="Times New Roman"/>
      <w:i/>
      <w:kern w:val="2"/>
      <w:szCs w:val="28"/>
      <w:lang w:val="vi-VN"/>
    </w:rPr>
  </w:style>
  <w:style w:type="paragraph" w:styleId="Heading6">
    <w:name w:val="heading 6"/>
    <w:basedOn w:val="Normal"/>
    <w:next w:val="Normal"/>
    <w:link w:val="Heading6Char"/>
    <w:qFormat/>
    <w:rsid w:val="003F34D0"/>
    <w:pPr>
      <w:keepNext/>
      <w:spacing w:before="60" w:after="0" w:line="240" w:lineRule="auto"/>
      <w:jc w:val="center"/>
      <w:outlineLvl w:val="5"/>
    </w:pPr>
    <w:rPr>
      <w:rFonts w:ascii=".VnTime" w:eastAsia="Times New Roman" w:hAnsi=".VnTime"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Char1,Char Char1,Char Char Char, Char Char Char,Char Char5,Char Char,Char Char Char Char Char Char Char Char Char Char Char,Обычный (веб)1,Обычный (веб) Знак,Обычный (веб) Знак1, Ch, Char,표준 (웹),C"/>
    <w:basedOn w:val="Normal"/>
    <w:link w:val="NormalWebChar"/>
    <w:unhideWhenUsed/>
    <w:qFormat/>
    <w:rsid w:val="00FE335E"/>
    <w:pPr>
      <w:spacing w:before="100" w:beforeAutospacing="1" w:after="100" w:afterAutospacing="1" w:line="240" w:lineRule="auto"/>
    </w:pPr>
    <w:rPr>
      <w:rFonts w:eastAsia="Times New Roman" w:cs="Times New Roman"/>
      <w:sz w:val="24"/>
      <w:szCs w:val="24"/>
      <w:lang w:eastAsia="ja-JP"/>
    </w:rPr>
  </w:style>
  <w:style w:type="character" w:customStyle="1" w:styleId="NormalWebChar">
    <w:name w:val="Normal (Web) Char"/>
    <w:aliases w:val="Normal (Web) Char Char Char Char Char Char, Char Char1 Char,Char Char1 Char,Char Char Char Char, Char Char Char Char,Char Char5 Char,Char Char Char1,Char Char Char Char Char Char Char Char Char Char Char Char,Обычный (веб)1 Char,C Char"/>
    <w:link w:val="NormalWeb"/>
    <w:rsid w:val="00FE335E"/>
    <w:rPr>
      <w:rFonts w:eastAsia="Times New Roman" w:cs="Times New Roman"/>
      <w:sz w:val="24"/>
      <w:szCs w:val="24"/>
      <w:lang w:eastAsia="ja-JP"/>
    </w:rPr>
  </w:style>
  <w:style w:type="table" w:styleId="TableGrid">
    <w:name w:val="Table Grid"/>
    <w:basedOn w:val="TableNormal"/>
    <w:uiPriority w:val="39"/>
    <w:rsid w:val="00B0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CC8"/>
    <w:pPr>
      <w:ind w:left="720"/>
      <w:contextualSpacing/>
    </w:pPr>
  </w:style>
  <w:style w:type="paragraph" w:styleId="BalloonText">
    <w:name w:val="Balloon Text"/>
    <w:basedOn w:val="Normal"/>
    <w:link w:val="BalloonTextChar"/>
    <w:uiPriority w:val="99"/>
    <w:unhideWhenUsed/>
    <w:rsid w:val="00B72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2ED4"/>
    <w:rPr>
      <w:rFonts w:ascii="Segoe UI" w:hAnsi="Segoe UI" w:cs="Segoe UI"/>
      <w:sz w:val="18"/>
      <w:szCs w:val="18"/>
    </w:rPr>
  </w:style>
  <w:style w:type="paragraph" w:styleId="Header">
    <w:name w:val="header"/>
    <w:basedOn w:val="Normal"/>
    <w:link w:val="HeaderChar"/>
    <w:uiPriority w:val="99"/>
    <w:unhideWhenUsed/>
    <w:rsid w:val="0010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9B"/>
  </w:style>
  <w:style w:type="paragraph" w:styleId="Footer">
    <w:name w:val="footer"/>
    <w:basedOn w:val="Normal"/>
    <w:link w:val="FooterChar"/>
    <w:uiPriority w:val="99"/>
    <w:unhideWhenUsed/>
    <w:rsid w:val="00101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9B"/>
  </w:style>
  <w:style w:type="character" w:customStyle="1" w:styleId="Heading1Char">
    <w:name w:val="Heading 1 Char"/>
    <w:basedOn w:val="DefaultParagraphFont"/>
    <w:link w:val="Heading1"/>
    <w:uiPriority w:val="9"/>
    <w:rsid w:val="003F34D0"/>
    <w:rPr>
      <w:rFonts w:ascii="Arial" w:eastAsia="Times New Roman" w:hAnsi="Arial" w:cs="Times New Roman"/>
      <w:b/>
      <w:bCs/>
      <w:kern w:val="32"/>
      <w:sz w:val="20"/>
      <w:szCs w:val="32"/>
    </w:rPr>
  </w:style>
  <w:style w:type="character" w:customStyle="1" w:styleId="Heading2Char">
    <w:name w:val="Heading 2 Char"/>
    <w:basedOn w:val="DefaultParagraphFont"/>
    <w:link w:val="Heading2"/>
    <w:uiPriority w:val="9"/>
    <w:rsid w:val="003F34D0"/>
    <w:rPr>
      <w:rFonts w:ascii="Arial" w:eastAsia="Calibri" w:hAnsi="Arial" w:cs="Times New Roman"/>
      <w:b/>
      <w:bCs/>
      <w:i/>
      <w:iCs/>
      <w:szCs w:val="28"/>
    </w:rPr>
  </w:style>
  <w:style w:type="character" w:customStyle="1" w:styleId="Heading3Char">
    <w:name w:val="Heading 3 Char"/>
    <w:basedOn w:val="DefaultParagraphFont"/>
    <w:link w:val="Heading3"/>
    <w:uiPriority w:val="9"/>
    <w:rsid w:val="003F34D0"/>
    <w:rPr>
      <w:rFonts w:ascii="Arial" w:eastAsia="Calibri" w:hAnsi="Arial" w:cs="Arial"/>
      <w:b/>
      <w:bCs/>
      <w:sz w:val="26"/>
      <w:szCs w:val="26"/>
    </w:rPr>
  </w:style>
  <w:style w:type="character" w:customStyle="1" w:styleId="Heading4Char">
    <w:name w:val="Heading 4 Char"/>
    <w:basedOn w:val="DefaultParagraphFont"/>
    <w:link w:val="Heading4"/>
    <w:uiPriority w:val="9"/>
    <w:rsid w:val="003F34D0"/>
    <w:rPr>
      <w:rFonts w:eastAsia="Times New Roman" w:cs="Times New Roman"/>
      <w:i/>
      <w:kern w:val="2"/>
      <w:szCs w:val="28"/>
      <w:lang w:val="vi-VN"/>
    </w:rPr>
  </w:style>
  <w:style w:type="character" w:customStyle="1" w:styleId="Heading6Char">
    <w:name w:val="Heading 6 Char"/>
    <w:basedOn w:val="DefaultParagraphFont"/>
    <w:link w:val="Heading6"/>
    <w:rsid w:val="003F34D0"/>
    <w:rPr>
      <w:rFonts w:ascii=".VnTime" w:eastAsia="Times New Roman" w:hAnsi=".VnTime" w:cs="Times New Roman"/>
      <w:b/>
      <w:bCs/>
      <w:szCs w:val="20"/>
    </w:rPr>
  </w:style>
  <w:style w:type="numbering" w:customStyle="1" w:styleId="NoList1">
    <w:name w:val="No List1"/>
    <w:next w:val="NoList"/>
    <w:uiPriority w:val="99"/>
    <w:semiHidden/>
    <w:unhideWhenUsed/>
    <w:rsid w:val="003F34D0"/>
  </w:style>
  <w:style w:type="paragraph" w:styleId="Caption">
    <w:name w:val="caption"/>
    <w:basedOn w:val="Normal"/>
    <w:next w:val="Normal"/>
    <w:uiPriority w:val="35"/>
    <w:qFormat/>
    <w:rsid w:val="003F34D0"/>
    <w:pPr>
      <w:spacing w:before="240" w:after="0" w:line="240" w:lineRule="auto"/>
      <w:jc w:val="center"/>
    </w:pPr>
    <w:rPr>
      <w:rFonts w:eastAsia="Times New Roman" w:cs="Times New Roman"/>
      <w:b/>
      <w:bCs/>
      <w:caps/>
      <w:sz w:val="24"/>
      <w:szCs w:val="24"/>
    </w:rPr>
  </w:style>
  <w:style w:type="paragraph" w:styleId="NoSpacing">
    <w:name w:val="No Spacing"/>
    <w:uiPriority w:val="1"/>
    <w:qFormat/>
    <w:rsid w:val="003F34D0"/>
    <w:pPr>
      <w:spacing w:after="0" w:line="240" w:lineRule="auto"/>
    </w:pPr>
    <w:rPr>
      <w:rFonts w:ascii="Arial" w:eastAsia="Calibri" w:hAnsi="Arial" w:cs="Times New Roman"/>
      <w:sz w:val="20"/>
    </w:rPr>
  </w:style>
  <w:style w:type="table" w:customStyle="1" w:styleId="TableGrid1">
    <w:name w:val="Table Grid1"/>
    <w:basedOn w:val="TableNormal"/>
    <w:next w:val="TableGrid"/>
    <w:rsid w:val="003F34D0"/>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F34D0"/>
  </w:style>
  <w:style w:type="character" w:customStyle="1" w:styleId="diem-h1">
    <w:name w:val="diem-h1"/>
    <w:rsid w:val="003F34D0"/>
    <w:rPr>
      <w:rFonts w:ascii="Times New Roman" w:hAnsi="Times New Roman" w:cs="Times New Roman"/>
      <w:sz w:val="26"/>
      <w:szCs w:val="26"/>
    </w:rPr>
  </w:style>
  <w:style w:type="paragraph" w:customStyle="1" w:styleId="a">
    <w:name w:val="a"/>
    <w:basedOn w:val="Normal"/>
    <w:link w:val="aChar"/>
    <w:rsid w:val="003F34D0"/>
    <w:pPr>
      <w:spacing w:before="60" w:after="0" w:line="240" w:lineRule="auto"/>
      <w:ind w:firstLine="700"/>
      <w:jc w:val="both"/>
    </w:pPr>
    <w:rPr>
      <w:rFonts w:ascii="Calibri" w:eastAsia="Calibri" w:hAnsi="Calibri" w:cs="Times New Roman"/>
      <w:b/>
      <w:color w:val="000000"/>
      <w:szCs w:val="28"/>
    </w:rPr>
  </w:style>
  <w:style w:type="character" w:customStyle="1" w:styleId="aChar">
    <w:name w:val="a Char"/>
    <w:link w:val="a"/>
    <w:rsid w:val="003F34D0"/>
    <w:rPr>
      <w:rFonts w:ascii="Calibri" w:eastAsia="Calibri" w:hAnsi="Calibri" w:cs="Times New Roman"/>
      <w:b/>
      <w:color w:val="000000"/>
      <w:szCs w:val="28"/>
    </w:rPr>
  </w:style>
  <w:style w:type="character" w:customStyle="1" w:styleId="textCharCharChar">
    <w:name w:val="text Char Char Char"/>
    <w:rsid w:val="003F34D0"/>
    <w:rPr>
      <w:sz w:val="28"/>
      <w:szCs w:val="24"/>
      <w:lang w:val="pt-BR" w:eastAsia="en-US" w:bidi="ar-SA"/>
    </w:rPr>
  </w:style>
  <w:style w:type="character" w:styleId="CommentReference">
    <w:name w:val="annotation reference"/>
    <w:uiPriority w:val="99"/>
    <w:unhideWhenUsed/>
    <w:rsid w:val="003F34D0"/>
    <w:rPr>
      <w:sz w:val="16"/>
      <w:szCs w:val="16"/>
    </w:rPr>
  </w:style>
  <w:style w:type="character" w:customStyle="1" w:styleId="apple-converted-space">
    <w:name w:val="apple-converted-space"/>
    <w:basedOn w:val="DefaultParagraphFont"/>
    <w:rsid w:val="003F34D0"/>
  </w:style>
  <w:style w:type="character" w:styleId="Hyperlink">
    <w:name w:val="Hyperlink"/>
    <w:uiPriority w:val="99"/>
    <w:rsid w:val="003F34D0"/>
    <w:rPr>
      <w:color w:val="0000FF"/>
      <w:u w:val="single"/>
    </w:rPr>
  </w:style>
  <w:style w:type="paragraph" w:styleId="BodyText2">
    <w:name w:val="Body Text 2"/>
    <w:basedOn w:val="Normal"/>
    <w:link w:val="BodyText2Char"/>
    <w:rsid w:val="003F34D0"/>
    <w:pPr>
      <w:spacing w:after="0" w:line="240" w:lineRule="auto"/>
      <w:jc w:val="center"/>
    </w:pPr>
    <w:rPr>
      <w:rFonts w:ascii=".VnTimeH" w:eastAsia="Times New Roman" w:hAnsi=".VnTimeH" w:cs="Times New Roman"/>
      <w:b/>
      <w:bCs/>
      <w:spacing w:val="-4"/>
      <w:sz w:val="26"/>
      <w:szCs w:val="26"/>
    </w:rPr>
  </w:style>
  <w:style w:type="character" w:customStyle="1" w:styleId="BodyText2Char">
    <w:name w:val="Body Text 2 Char"/>
    <w:basedOn w:val="DefaultParagraphFont"/>
    <w:link w:val="BodyText2"/>
    <w:rsid w:val="003F34D0"/>
    <w:rPr>
      <w:rFonts w:ascii=".VnTimeH" w:eastAsia="Times New Roman" w:hAnsi=".VnTimeH" w:cs="Times New Roman"/>
      <w:b/>
      <w:bCs/>
      <w:spacing w:val="-4"/>
      <w:sz w:val="26"/>
      <w:szCs w:val="26"/>
    </w:rPr>
  </w:style>
  <w:style w:type="paragraph" w:styleId="BlockText">
    <w:name w:val="Block Text"/>
    <w:basedOn w:val="Normal"/>
    <w:rsid w:val="003F34D0"/>
    <w:pPr>
      <w:spacing w:after="0" w:line="240" w:lineRule="auto"/>
      <w:ind w:left="-284" w:right="-284"/>
      <w:jc w:val="center"/>
    </w:pPr>
    <w:rPr>
      <w:rFonts w:ascii=".VnTimeH" w:eastAsia="Times New Roman" w:hAnsi=".VnTimeH" w:cs="Times New Roman"/>
      <w:b/>
      <w:sz w:val="24"/>
      <w:szCs w:val="24"/>
    </w:rPr>
  </w:style>
  <w:style w:type="paragraph" w:customStyle="1" w:styleId="1Char">
    <w:name w:val="1 Char"/>
    <w:basedOn w:val="Normal"/>
    <w:rsid w:val="003F34D0"/>
    <w:pPr>
      <w:spacing w:line="240" w:lineRule="exact"/>
    </w:pPr>
    <w:rPr>
      <w:rFonts w:ascii="Verdana" w:eastAsia="Times New Roman" w:hAnsi="Verdana" w:cs="Times New Roman"/>
      <w:sz w:val="20"/>
      <w:szCs w:val="20"/>
    </w:rPr>
  </w:style>
  <w:style w:type="character" w:styleId="Strong">
    <w:name w:val="Strong"/>
    <w:qFormat/>
    <w:rsid w:val="003F34D0"/>
    <w:rPr>
      <w:b/>
      <w:bCs/>
    </w:rPr>
  </w:style>
  <w:style w:type="paragraph" w:customStyle="1" w:styleId="DefaultParagraphFontParaCharCharCharCharChar">
    <w:name w:val="Default Paragraph Font Para Char Char Char Char Char"/>
    <w:autoRedefine/>
    <w:rsid w:val="003F34D0"/>
    <w:pPr>
      <w:tabs>
        <w:tab w:val="left" w:pos="1152"/>
      </w:tabs>
      <w:spacing w:before="120" w:after="120" w:line="312" w:lineRule="auto"/>
    </w:pPr>
    <w:rPr>
      <w:rFonts w:ascii="Arial" w:eastAsia="Times New Roman" w:hAnsi="Arial" w:cs="Times New Roman"/>
      <w:sz w:val="22"/>
    </w:rPr>
  </w:style>
  <w:style w:type="paragraph" w:customStyle="1" w:styleId="T2">
    <w:name w:val="T2"/>
    <w:basedOn w:val="Normal"/>
    <w:rsid w:val="003F34D0"/>
    <w:pPr>
      <w:spacing w:after="120" w:line="240" w:lineRule="auto"/>
      <w:ind w:firstLine="567"/>
      <w:jc w:val="both"/>
    </w:pPr>
    <w:rPr>
      <w:rFonts w:eastAsia="Times New Roman" w:cs="Times New Roman"/>
      <w:sz w:val="26"/>
      <w:szCs w:val="28"/>
    </w:rPr>
  </w:style>
  <w:style w:type="paragraph" w:styleId="BodyText">
    <w:name w:val="Body Text"/>
    <w:basedOn w:val="Normal"/>
    <w:link w:val="BodyTextChar"/>
    <w:unhideWhenUsed/>
    <w:rsid w:val="003F34D0"/>
    <w:pPr>
      <w:spacing w:before="120" w:after="120" w:line="240" w:lineRule="auto"/>
    </w:pPr>
    <w:rPr>
      <w:rFonts w:eastAsia="Calibri" w:cs="Times New Roman"/>
      <w:sz w:val="24"/>
    </w:rPr>
  </w:style>
  <w:style w:type="character" w:customStyle="1" w:styleId="BodyTextChar">
    <w:name w:val="Body Text Char"/>
    <w:basedOn w:val="DefaultParagraphFont"/>
    <w:link w:val="BodyText"/>
    <w:rsid w:val="003F34D0"/>
    <w:rPr>
      <w:rFonts w:eastAsia="Calibri" w:cs="Times New Roman"/>
      <w:sz w:val="24"/>
    </w:rPr>
  </w:style>
  <w:style w:type="paragraph" w:styleId="BodyTextIndent">
    <w:name w:val="Body Text Indent"/>
    <w:basedOn w:val="Normal"/>
    <w:link w:val="BodyTextIndentChar"/>
    <w:uiPriority w:val="99"/>
    <w:unhideWhenUsed/>
    <w:rsid w:val="003F34D0"/>
    <w:pPr>
      <w:spacing w:before="120" w:after="120" w:line="240" w:lineRule="auto"/>
      <w:ind w:left="360"/>
    </w:pPr>
    <w:rPr>
      <w:rFonts w:eastAsia="Calibri" w:cs="Times New Roman"/>
      <w:sz w:val="24"/>
    </w:rPr>
  </w:style>
  <w:style w:type="character" w:customStyle="1" w:styleId="BodyTextIndentChar">
    <w:name w:val="Body Text Indent Char"/>
    <w:basedOn w:val="DefaultParagraphFont"/>
    <w:link w:val="BodyTextIndent"/>
    <w:uiPriority w:val="99"/>
    <w:rsid w:val="003F34D0"/>
    <w:rPr>
      <w:rFonts w:eastAsia="Calibri" w:cs="Times New Roman"/>
      <w:sz w:val="24"/>
    </w:rPr>
  </w:style>
  <w:style w:type="paragraph" w:styleId="Title">
    <w:name w:val="Title"/>
    <w:basedOn w:val="Normal"/>
    <w:link w:val="TitleChar"/>
    <w:qFormat/>
    <w:rsid w:val="003F34D0"/>
    <w:pPr>
      <w:spacing w:after="0" w:line="240" w:lineRule="auto"/>
      <w:jc w:val="center"/>
    </w:pPr>
    <w:rPr>
      <w:rFonts w:ascii=".VnTimeH" w:eastAsia="Times New Roman" w:hAnsi=".VnTimeH" w:cs="Times New Roman"/>
      <w:b/>
      <w:bCs/>
      <w:szCs w:val="20"/>
    </w:rPr>
  </w:style>
  <w:style w:type="character" w:customStyle="1" w:styleId="TitleChar">
    <w:name w:val="Title Char"/>
    <w:basedOn w:val="DefaultParagraphFont"/>
    <w:link w:val="Title"/>
    <w:rsid w:val="003F34D0"/>
    <w:rPr>
      <w:rFonts w:ascii=".VnTimeH" w:eastAsia="Times New Roman" w:hAnsi=".VnTimeH" w:cs="Times New Roman"/>
      <w:b/>
      <w:bCs/>
      <w:szCs w:val="20"/>
    </w:rPr>
  </w:style>
  <w:style w:type="paragraph" w:customStyle="1" w:styleId="nomal">
    <w:name w:val="nomal"/>
    <w:basedOn w:val="Normal"/>
    <w:rsid w:val="003F34D0"/>
    <w:pPr>
      <w:tabs>
        <w:tab w:val="left" w:pos="709"/>
        <w:tab w:val="left" w:pos="1134"/>
      </w:tabs>
      <w:spacing w:after="0" w:line="360" w:lineRule="auto"/>
      <w:jc w:val="both"/>
    </w:pPr>
    <w:rPr>
      <w:rFonts w:ascii=".VnTime" w:eastAsia="Times New Roman" w:hAnsi=".VnTime" w:cs="Times New Roman"/>
      <w:b/>
      <w:i/>
      <w:sz w:val="26"/>
      <w:szCs w:val="20"/>
      <w:lang w:val="en-GB"/>
    </w:rPr>
  </w:style>
  <w:style w:type="paragraph" w:customStyle="1" w:styleId="xl58">
    <w:name w:val="xl58"/>
    <w:basedOn w:val="Normal"/>
    <w:rsid w:val="003F34D0"/>
    <w:pPr>
      <w:spacing w:before="100" w:beforeAutospacing="1" w:after="100" w:afterAutospacing="1" w:line="240" w:lineRule="auto"/>
      <w:jc w:val="center"/>
    </w:pPr>
    <w:rPr>
      <w:rFonts w:ascii=".VnTime" w:eastAsia="Times New Roman" w:hAnsi=".VnTime" w:cs="Times New Roman"/>
      <w:sz w:val="24"/>
      <w:szCs w:val="24"/>
    </w:rPr>
  </w:style>
  <w:style w:type="character" w:customStyle="1" w:styleId="apple-style-span">
    <w:name w:val="apple-style-span"/>
    <w:basedOn w:val="DefaultParagraphFont"/>
    <w:rsid w:val="003F34D0"/>
  </w:style>
  <w:style w:type="paragraph" w:styleId="FootnoteText">
    <w:name w:val="footnote text"/>
    <w:basedOn w:val="Normal"/>
    <w:link w:val="FootnoteTextChar"/>
    <w:uiPriority w:val="99"/>
    <w:rsid w:val="003F34D0"/>
    <w:pPr>
      <w:spacing w:before="60" w:after="60" w:line="288"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3F34D0"/>
    <w:rPr>
      <w:rFonts w:eastAsia="Times New Roman" w:cs="Times New Roman"/>
      <w:sz w:val="20"/>
      <w:szCs w:val="20"/>
    </w:rPr>
  </w:style>
  <w:style w:type="character" w:styleId="FootnoteReference">
    <w:name w:val="footnote reference"/>
    <w:uiPriority w:val="99"/>
    <w:rsid w:val="003F34D0"/>
    <w:rPr>
      <w:vertAlign w:val="superscript"/>
    </w:rPr>
  </w:style>
  <w:style w:type="paragraph" w:customStyle="1" w:styleId="BodyText23">
    <w:name w:val="Body Text 23"/>
    <w:basedOn w:val="Normal"/>
    <w:rsid w:val="003F34D0"/>
    <w:pPr>
      <w:spacing w:before="120" w:after="0" w:line="240" w:lineRule="auto"/>
      <w:ind w:right="403" w:firstLine="709"/>
      <w:jc w:val="both"/>
    </w:pPr>
    <w:rPr>
      <w:rFonts w:ascii=".VnTimeH" w:eastAsia="Times New Roman" w:hAnsi=".VnTimeH" w:cs="Times New Roman"/>
      <w:b/>
      <w:szCs w:val="20"/>
    </w:rPr>
  </w:style>
  <w:style w:type="paragraph" w:styleId="CommentText">
    <w:name w:val="annotation text"/>
    <w:basedOn w:val="Normal"/>
    <w:link w:val="CommentTextChar"/>
    <w:uiPriority w:val="99"/>
    <w:rsid w:val="003F34D0"/>
    <w:pPr>
      <w:spacing w:after="0" w:line="240" w:lineRule="auto"/>
    </w:pPr>
    <w:rPr>
      <w:rFonts w:eastAsia="Times New Roman" w:cs="Times New Roman"/>
      <w:sz w:val="20"/>
      <w:szCs w:val="20"/>
      <w:lang w:val="vi-VN" w:eastAsia="vi-VN"/>
    </w:rPr>
  </w:style>
  <w:style w:type="character" w:customStyle="1" w:styleId="CommentTextChar">
    <w:name w:val="Comment Text Char"/>
    <w:basedOn w:val="DefaultParagraphFont"/>
    <w:link w:val="CommentText"/>
    <w:uiPriority w:val="99"/>
    <w:rsid w:val="003F34D0"/>
    <w:rPr>
      <w:rFonts w:eastAsia="Times New Roman" w:cs="Times New Roman"/>
      <w:sz w:val="20"/>
      <w:szCs w:val="20"/>
      <w:lang w:val="vi-VN" w:eastAsia="vi-VN"/>
    </w:rPr>
  </w:style>
  <w:style w:type="paragraph" w:styleId="CommentSubject">
    <w:name w:val="annotation subject"/>
    <w:basedOn w:val="CommentText"/>
    <w:next w:val="CommentText"/>
    <w:link w:val="CommentSubjectChar"/>
    <w:uiPriority w:val="99"/>
    <w:rsid w:val="003F34D0"/>
    <w:rPr>
      <w:b/>
      <w:bCs/>
    </w:rPr>
  </w:style>
  <w:style w:type="character" w:customStyle="1" w:styleId="CommentSubjectChar">
    <w:name w:val="Comment Subject Char"/>
    <w:basedOn w:val="CommentTextChar"/>
    <w:link w:val="CommentSubject"/>
    <w:uiPriority w:val="99"/>
    <w:rsid w:val="003F34D0"/>
    <w:rPr>
      <w:rFonts w:eastAsia="Times New Roman" w:cs="Times New Roman"/>
      <w:b/>
      <w:bCs/>
      <w:sz w:val="20"/>
      <w:szCs w:val="20"/>
      <w:lang w:val="vi-VN" w:eastAsia="vi-VN"/>
    </w:rPr>
  </w:style>
  <w:style w:type="paragraph" w:styleId="BodyTextIndent3">
    <w:name w:val="Body Text Indent 3"/>
    <w:basedOn w:val="Normal"/>
    <w:link w:val="BodyTextIndent3Char"/>
    <w:rsid w:val="003F34D0"/>
    <w:pPr>
      <w:spacing w:after="120" w:line="240" w:lineRule="auto"/>
      <w:ind w:left="283"/>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3F34D0"/>
    <w:rPr>
      <w:rFonts w:ascii=".VnTime" w:eastAsia="Times New Roman" w:hAnsi=".VnTime" w:cs="Times New Roman"/>
      <w:sz w:val="16"/>
      <w:szCs w:val="16"/>
    </w:rPr>
  </w:style>
  <w:style w:type="character" w:styleId="FollowedHyperlink">
    <w:name w:val="FollowedHyperlink"/>
    <w:uiPriority w:val="99"/>
    <w:unhideWhenUsed/>
    <w:rsid w:val="003F34D0"/>
    <w:rPr>
      <w:color w:val="954F72"/>
      <w:u w:val="single"/>
    </w:rPr>
  </w:style>
  <w:style w:type="paragraph" w:customStyle="1" w:styleId="msonormal0">
    <w:name w:val="msonormal"/>
    <w:basedOn w:val="Normal"/>
    <w:rsid w:val="003F34D0"/>
    <w:pPr>
      <w:spacing w:before="100" w:beforeAutospacing="1" w:after="100" w:afterAutospacing="1" w:line="240" w:lineRule="auto"/>
    </w:pPr>
    <w:rPr>
      <w:rFonts w:eastAsia="Times New Roman" w:cs="Times New Roman"/>
      <w:sz w:val="24"/>
      <w:szCs w:val="24"/>
    </w:rPr>
  </w:style>
  <w:style w:type="paragraph" w:customStyle="1" w:styleId="font5">
    <w:name w:val="font5"/>
    <w:basedOn w:val="Normal"/>
    <w:rsid w:val="003F34D0"/>
    <w:pPr>
      <w:spacing w:before="100" w:beforeAutospacing="1" w:after="100" w:afterAutospacing="1" w:line="240" w:lineRule="auto"/>
    </w:pPr>
    <w:rPr>
      <w:rFonts w:eastAsia="Times New Roman" w:cs="Times New Roman"/>
      <w:sz w:val="24"/>
      <w:szCs w:val="24"/>
    </w:rPr>
  </w:style>
  <w:style w:type="paragraph" w:customStyle="1" w:styleId="xl72">
    <w:name w:val="xl72"/>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3">
    <w:name w:val="xl7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74">
    <w:name w:val="xl7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FF"/>
      <w:sz w:val="20"/>
      <w:szCs w:val="20"/>
    </w:rPr>
  </w:style>
  <w:style w:type="paragraph" w:customStyle="1" w:styleId="xl75">
    <w:name w:val="xl7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FF"/>
      <w:sz w:val="20"/>
      <w:szCs w:val="20"/>
    </w:rPr>
  </w:style>
  <w:style w:type="paragraph" w:customStyle="1" w:styleId="xl76">
    <w:name w:val="xl76"/>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FF"/>
      <w:sz w:val="20"/>
      <w:szCs w:val="20"/>
    </w:rPr>
  </w:style>
  <w:style w:type="paragraph" w:customStyle="1" w:styleId="xl77">
    <w:name w:val="xl7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i/>
      <w:iCs/>
      <w:color w:val="0000FF"/>
      <w:sz w:val="20"/>
      <w:szCs w:val="20"/>
    </w:rPr>
  </w:style>
  <w:style w:type="paragraph" w:customStyle="1" w:styleId="xl78">
    <w:name w:val="xl78"/>
    <w:basedOn w:val="Normal"/>
    <w:rsid w:val="003F34D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79">
    <w:name w:val="xl79"/>
    <w:basedOn w:val="Normal"/>
    <w:rsid w:val="003F34D0"/>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80">
    <w:name w:val="xl8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2">
    <w:name w:val="xl8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83">
    <w:name w:val="xl8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4">
    <w:name w:val="xl8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5">
    <w:name w:val="xl8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86">
    <w:name w:val="xl86"/>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7">
    <w:name w:val="xl8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8">
    <w:name w:val="xl88"/>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9">
    <w:name w:val="xl89"/>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
    <w:name w:val="xl9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1">
    <w:name w:val="xl9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2">
    <w:name w:val="xl9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93">
    <w:name w:val="xl9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4">
    <w:name w:val="xl9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5">
    <w:name w:val="xl9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6">
    <w:name w:val="xl96"/>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7">
    <w:name w:val="xl9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8">
    <w:name w:val="xl98"/>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9">
    <w:name w:val="xl99"/>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0">
    <w:name w:val="xl10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1">
    <w:name w:val="xl10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02">
    <w:name w:val="xl10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3">
    <w:name w:val="xl10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4">
    <w:name w:val="xl10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5">
    <w:name w:val="xl10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6">
    <w:name w:val="xl106"/>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7">
    <w:name w:val="xl10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8">
    <w:name w:val="xl108"/>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9">
    <w:name w:val="xl109"/>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0">
    <w:name w:val="xl11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1">
    <w:name w:val="xl11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2">
    <w:name w:val="xl11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4">
    <w:name w:val="xl11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5">
    <w:name w:val="xl11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6">
    <w:name w:val="xl116"/>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7">
    <w:name w:val="xl11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8">
    <w:name w:val="xl118"/>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9">
    <w:name w:val="xl119"/>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0">
    <w:name w:val="xl12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1">
    <w:name w:val="xl12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2">
    <w:name w:val="xl12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3">
    <w:name w:val="xl12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24">
    <w:name w:val="xl124"/>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5">
    <w:name w:val="xl12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26">
    <w:name w:val="xl126"/>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7">
    <w:name w:val="xl127"/>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28">
    <w:name w:val="xl128"/>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29">
    <w:name w:val="xl129"/>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0">
    <w:name w:val="xl130"/>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1">
    <w:name w:val="xl131"/>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2">
    <w:name w:val="xl132"/>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3">
    <w:name w:val="xl13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34">
    <w:name w:val="xl13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5">
    <w:name w:val="xl13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36">
    <w:name w:val="xl136"/>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37">
    <w:name w:val="xl137"/>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8">
    <w:name w:val="xl138"/>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9">
    <w:name w:val="xl139"/>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0">
    <w:name w:val="xl140"/>
    <w:basedOn w:val="Normal"/>
    <w:rsid w:val="003F34D0"/>
    <w:pP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41">
    <w:name w:val="xl141"/>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2">
    <w:name w:val="xl142"/>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3">
    <w:name w:val="xl143"/>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4">
    <w:name w:val="xl144"/>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5">
    <w:name w:val="xl14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6">
    <w:name w:val="xl146"/>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7">
    <w:name w:val="xl147"/>
    <w:basedOn w:val="Normal"/>
    <w:rsid w:val="003F34D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rPr>
  </w:style>
  <w:style w:type="paragraph" w:customStyle="1" w:styleId="xl148">
    <w:name w:val="xl148"/>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49">
    <w:name w:val="xl149"/>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50">
    <w:name w:val="xl15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51">
    <w:name w:val="xl15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52">
    <w:name w:val="xl15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53">
    <w:name w:val="xl15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4"/>
      <w:szCs w:val="24"/>
    </w:rPr>
  </w:style>
  <w:style w:type="paragraph" w:customStyle="1" w:styleId="xl154">
    <w:name w:val="xl15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4"/>
      <w:szCs w:val="24"/>
    </w:rPr>
  </w:style>
  <w:style w:type="paragraph" w:customStyle="1" w:styleId="xl155">
    <w:name w:val="xl15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56">
    <w:name w:val="xl156"/>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4"/>
      <w:szCs w:val="24"/>
    </w:rPr>
  </w:style>
  <w:style w:type="paragraph" w:customStyle="1" w:styleId="xl157">
    <w:name w:val="xl15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8">
    <w:name w:val="xl158"/>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59">
    <w:name w:val="xl159"/>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4"/>
      <w:szCs w:val="24"/>
    </w:rPr>
  </w:style>
  <w:style w:type="paragraph" w:customStyle="1" w:styleId="xl160">
    <w:name w:val="xl16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61">
    <w:name w:val="xl16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2">
    <w:name w:val="xl16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3">
    <w:name w:val="xl16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4"/>
      <w:szCs w:val="24"/>
    </w:rPr>
  </w:style>
  <w:style w:type="paragraph" w:customStyle="1" w:styleId="xl164">
    <w:name w:val="xl16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FF0000"/>
      <w:sz w:val="24"/>
      <w:szCs w:val="24"/>
    </w:rPr>
  </w:style>
  <w:style w:type="paragraph" w:customStyle="1" w:styleId="xl165">
    <w:name w:val="xl16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6">
    <w:name w:val="xl166"/>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7">
    <w:name w:val="xl167"/>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8">
    <w:name w:val="xl168"/>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69">
    <w:name w:val="xl169"/>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0">
    <w:name w:val="xl170"/>
    <w:basedOn w:val="Normal"/>
    <w:rsid w:val="003F34D0"/>
    <w:pP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1">
    <w:name w:val="xl171"/>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2">
    <w:name w:val="xl172"/>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3">
    <w:name w:val="xl173"/>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74">
    <w:name w:val="xl174"/>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i/>
      <w:iCs/>
      <w:sz w:val="24"/>
      <w:szCs w:val="24"/>
    </w:rPr>
  </w:style>
  <w:style w:type="paragraph" w:customStyle="1" w:styleId="xl175">
    <w:name w:val="xl17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6">
    <w:name w:val="xl176"/>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7">
    <w:name w:val="xl17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8">
    <w:name w:val="xl178"/>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79">
    <w:name w:val="xl179"/>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0">
    <w:name w:val="xl180"/>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81">
    <w:name w:val="xl181"/>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82">
    <w:name w:val="xl182"/>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3">
    <w:name w:val="xl183"/>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184">
    <w:name w:val="xl184"/>
    <w:basedOn w:val="Normal"/>
    <w:rsid w:val="003F34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5">
    <w:name w:val="xl185"/>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6">
    <w:name w:val="xl186"/>
    <w:basedOn w:val="Normal"/>
    <w:rsid w:val="003F34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7">
    <w:name w:val="xl187"/>
    <w:basedOn w:val="Normal"/>
    <w:rsid w:val="003F3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8">
    <w:name w:val="xl188"/>
    <w:basedOn w:val="Normal"/>
    <w:rsid w:val="003F34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89">
    <w:name w:val="xl189"/>
    <w:basedOn w:val="Normal"/>
    <w:rsid w:val="003F34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90">
    <w:name w:val="xl190"/>
    <w:basedOn w:val="Normal"/>
    <w:rsid w:val="003F34D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styleId="Revision">
    <w:name w:val="Revision"/>
    <w:hidden/>
    <w:uiPriority w:val="99"/>
    <w:semiHidden/>
    <w:rsid w:val="003F34D0"/>
    <w:pPr>
      <w:spacing w:after="0" w:line="240" w:lineRule="auto"/>
    </w:pPr>
    <w:rPr>
      <w:rFonts w:eastAsia="Times New Roman" w:cs="Times New Roman"/>
      <w:sz w:val="26"/>
      <w:szCs w:val="28"/>
    </w:rPr>
  </w:style>
  <w:style w:type="numbering" w:customStyle="1" w:styleId="NoList2">
    <w:name w:val="No List2"/>
    <w:next w:val="NoList"/>
    <w:uiPriority w:val="99"/>
    <w:semiHidden/>
    <w:unhideWhenUsed/>
    <w:rsid w:val="008E4062"/>
  </w:style>
  <w:style w:type="table" w:customStyle="1" w:styleId="TableGrid2">
    <w:name w:val="Table Grid2"/>
    <w:basedOn w:val="TableNormal"/>
    <w:next w:val="TableGrid"/>
    <w:rsid w:val="008E4062"/>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8E4062"/>
  </w:style>
  <w:style w:type="table" w:customStyle="1" w:styleId="TableGrid11">
    <w:name w:val="Table Grid11"/>
    <w:basedOn w:val="TableNormal"/>
    <w:next w:val="TableGrid"/>
    <w:rsid w:val="008E40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8E4062"/>
  </w:style>
  <w:style w:type="table" w:customStyle="1" w:styleId="TableGrid21">
    <w:name w:val="Table Grid21"/>
    <w:basedOn w:val="TableNormal"/>
    <w:next w:val="TableGrid"/>
    <w:rsid w:val="008E4062"/>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E4062"/>
  </w:style>
  <w:style w:type="table" w:customStyle="1" w:styleId="TableGrid3">
    <w:name w:val="Table Grid3"/>
    <w:basedOn w:val="TableNormal"/>
    <w:next w:val="TableGrid"/>
    <w:rsid w:val="008E4062"/>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rsid w:val="008E4062"/>
  </w:style>
  <w:style w:type="table" w:customStyle="1" w:styleId="TableGrid12">
    <w:name w:val="Table Grid12"/>
    <w:basedOn w:val="TableNormal"/>
    <w:next w:val="TableGrid"/>
    <w:rsid w:val="008E40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8E4062"/>
  </w:style>
  <w:style w:type="table" w:customStyle="1" w:styleId="TableGrid22">
    <w:name w:val="Table Grid22"/>
    <w:basedOn w:val="TableNormal"/>
    <w:next w:val="TableGrid"/>
    <w:rsid w:val="008E4062"/>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A0CD6"/>
    <w:rPr>
      <w:rFonts w:ascii="TimesNewRomanPS-BoldMT" w:hAnsi="TimesNewRomanPS-BoldMT" w:hint="default"/>
      <w:b/>
      <w:bCs/>
      <w:i w:val="0"/>
      <w:iCs w:val="0"/>
      <w:color w:val="000000"/>
      <w:sz w:val="30"/>
      <w:szCs w:val="30"/>
    </w:rPr>
  </w:style>
  <w:style w:type="numbering" w:customStyle="1" w:styleId="NoList4">
    <w:name w:val="No List4"/>
    <w:next w:val="NoList"/>
    <w:uiPriority w:val="99"/>
    <w:semiHidden/>
    <w:unhideWhenUsed/>
    <w:rsid w:val="00BF2353"/>
  </w:style>
  <w:style w:type="table" w:customStyle="1" w:styleId="TableGrid4">
    <w:name w:val="Table Grid4"/>
    <w:basedOn w:val="TableNormal"/>
    <w:next w:val="TableGrid"/>
    <w:uiPriority w:val="39"/>
    <w:rsid w:val="00BF2353"/>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rsid w:val="00BF2353"/>
  </w:style>
  <w:style w:type="table" w:customStyle="1" w:styleId="TableGrid13">
    <w:name w:val="Table Grid13"/>
    <w:basedOn w:val="TableNormal"/>
    <w:next w:val="TableGrid"/>
    <w:rsid w:val="00BF235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BF2353"/>
  </w:style>
  <w:style w:type="table" w:customStyle="1" w:styleId="TableGrid23">
    <w:name w:val="Table Grid23"/>
    <w:basedOn w:val="TableNormal"/>
    <w:next w:val="TableGrid"/>
    <w:rsid w:val="00BF2353"/>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BF2353"/>
  </w:style>
  <w:style w:type="table" w:customStyle="1" w:styleId="TableGrid111">
    <w:name w:val="Table Grid111"/>
    <w:basedOn w:val="TableNormal"/>
    <w:next w:val="TableGrid"/>
    <w:rsid w:val="00BF235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BF2353"/>
  </w:style>
  <w:style w:type="table" w:customStyle="1" w:styleId="TableGrid211">
    <w:name w:val="Table Grid211"/>
    <w:basedOn w:val="TableNormal"/>
    <w:next w:val="TableGrid"/>
    <w:rsid w:val="00BF2353"/>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BF2353"/>
  </w:style>
  <w:style w:type="table" w:customStyle="1" w:styleId="TableGrid31">
    <w:name w:val="Table Grid31"/>
    <w:basedOn w:val="TableNormal"/>
    <w:next w:val="TableGrid"/>
    <w:rsid w:val="00BF2353"/>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rsid w:val="00BF2353"/>
  </w:style>
  <w:style w:type="table" w:customStyle="1" w:styleId="TableGrid121">
    <w:name w:val="Table Grid121"/>
    <w:basedOn w:val="TableNormal"/>
    <w:next w:val="TableGrid"/>
    <w:rsid w:val="00BF235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BF2353"/>
  </w:style>
  <w:style w:type="table" w:customStyle="1" w:styleId="TableGrid221">
    <w:name w:val="Table Grid221"/>
    <w:basedOn w:val="TableNormal"/>
    <w:next w:val="TableGrid"/>
    <w:rsid w:val="00BF2353"/>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767"/>
    <w:pPr>
      <w:spacing w:before="60" w:after="60" w:line="360" w:lineRule="exact"/>
    </w:pPr>
    <w:rPr>
      <w:rFonts w:eastAsia="Times New Roman" w:cs="Times New Roman"/>
      <w:szCs w:val="28"/>
    </w:rPr>
  </w:style>
  <w:style w:type="numbering" w:customStyle="1" w:styleId="NoList5">
    <w:name w:val="No List5"/>
    <w:next w:val="NoList"/>
    <w:uiPriority w:val="99"/>
    <w:semiHidden/>
    <w:unhideWhenUsed/>
    <w:rsid w:val="00DA243B"/>
  </w:style>
  <w:style w:type="table" w:customStyle="1" w:styleId="TableGrid5">
    <w:name w:val="Table Grid5"/>
    <w:basedOn w:val="TableNormal"/>
    <w:next w:val="TableGrid"/>
    <w:uiPriority w:val="39"/>
    <w:rsid w:val="00DA243B"/>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DA243B"/>
  </w:style>
  <w:style w:type="table" w:customStyle="1" w:styleId="TableGrid14">
    <w:name w:val="Table Grid14"/>
    <w:basedOn w:val="TableNormal"/>
    <w:next w:val="TableGrid"/>
    <w:rsid w:val="00DA24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DA243B"/>
  </w:style>
  <w:style w:type="table" w:customStyle="1" w:styleId="TableGrid24">
    <w:name w:val="Table Grid24"/>
    <w:basedOn w:val="TableNormal"/>
    <w:next w:val="TableGrid"/>
    <w:rsid w:val="00DA243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DA243B"/>
  </w:style>
  <w:style w:type="table" w:customStyle="1" w:styleId="TableGrid112">
    <w:name w:val="Table Grid112"/>
    <w:basedOn w:val="TableNormal"/>
    <w:next w:val="TableGrid"/>
    <w:rsid w:val="00DA24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DA243B"/>
  </w:style>
  <w:style w:type="table" w:customStyle="1" w:styleId="TableGrid212">
    <w:name w:val="Table Grid212"/>
    <w:basedOn w:val="TableNormal"/>
    <w:next w:val="TableGrid"/>
    <w:rsid w:val="00DA243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DA243B"/>
  </w:style>
  <w:style w:type="table" w:customStyle="1" w:styleId="TableGrid32">
    <w:name w:val="Table Grid32"/>
    <w:basedOn w:val="TableNormal"/>
    <w:next w:val="TableGrid"/>
    <w:rsid w:val="00DA243B"/>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rsid w:val="00DA243B"/>
  </w:style>
  <w:style w:type="table" w:customStyle="1" w:styleId="TableGrid122">
    <w:name w:val="Table Grid122"/>
    <w:basedOn w:val="TableNormal"/>
    <w:next w:val="TableGrid"/>
    <w:rsid w:val="00DA24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DA243B"/>
  </w:style>
  <w:style w:type="table" w:customStyle="1" w:styleId="TableGrid222">
    <w:name w:val="Table Grid222"/>
    <w:basedOn w:val="TableNormal"/>
    <w:next w:val="TableGrid"/>
    <w:rsid w:val="00DA243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DA243B"/>
  </w:style>
  <w:style w:type="table" w:customStyle="1" w:styleId="TableGrid41">
    <w:name w:val="Table Grid41"/>
    <w:basedOn w:val="TableNormal"/>
    <w:next w:val="TableGrid"/>
    <w:uiPriority w:val="39"/>
    <w:rsid w:val="00DA243B"/>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rsid w:val="00DA243B"/>
  </w:style>
  <w:style w:type="table" w:customStyle="1" w:styleId="TableGrid131">
    <w:name w:val="Table Grid131"/>
    <w:basedOn w:val="TableNormal"/>
    <w:next w:val="TableGrid"/>
    <w:rsid w:val="00DA24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DA243B"/>
  </w:style>
  <w:style w:type="table" w:customStyle="1" w:styleId="TableGrid231">
    <w:name w:val="Table Grid231"/>
    <w:basedOn w:val="TableNormal"/>
    <w:next w:val="TableGrid"/>
    <w:rsid w:val="00DA243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DA243B"/>
  </w:style>
  <w:style w:type="table" w:customStyle="1" w:styleId="TableGrid1111">
    <w:name w:val="Table Grid1111"/>
    <w:basedOn w:val="TableNormal"/>
    <w:next w:val="TableGrid"/>
    <w:rsid w:val="00DA24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DA243B"/>
  </w:style>
  <w:style w:type="table" w:customStyle="1" w:styleId="TableGrid2111">
    <w:name w:val="Table Grid2111"/>
    <w:basedOn w:val="TableNormal"/>
    <w:next w:val="TableGrid"/>
    <w:rsid w:val="00DA243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DA243B"/>
  </w:style>
  <w:style w:type="table" w:customStyle="1" w:styleId="TableGrid311">
    <w:name w:val="Table Grid311"/>
    <w:basedOn w:val="TableNormal"/>
    <w:next w:val="TableGrid"/>
    <w:rsid w:val="00DA243B"/>
    <w:pPr>
      <w:spacing w:before="120"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rsid w:val="00DA243B"/>
  </w:style>
  <w:style w:type="table" w:customStyle="1" w:styleId="TableGrid1211">
    <w:name w:val="Table Grid1211"/>
    <w:basedOn w:val="TableNormal"/>
    <w:next w:val="TableGrid"/>
    <w:rsid w:val="00DA24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DA243B"/>
  </w:style>
  <w:style w:type="table" w:customStyle="1" w:styleId="TableGrid2211">
    <w:name w:val="Table Grid2211"/>
    <w:basedOn w:val="TableNormal"/>
    <w:next w:val="TableGrid"/>
    <w:rsid w:val="00DA243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A243B"/>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70BF0-833A-445C-B2FA-EB257E37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 Le Thuy</cp:lastModifiedBy>
  <cp:revision>2</cp:revision>
  <cp:lastPrinted>2023-11-21T08:47:00Z</cp:lastPrinted>
  <dcterms:created xsi:type="dcterms:W3CDTF">2024-02-27T04:53:00Z</dcterms:created>
  <dcterms:modified xsi:type="dcterms:W3CDTF">2024-02-27T04:53:00Z</dcterms:modified>
</cp:coreProperties>
</file>